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C0A16" w14:textId="77777777" w:rsidR="0077047D" w:rsidRDefault="0077047D" w:rsidP="0077047D">
      <w:pPr>
        <w:spacing w:after="0" w:line="240" w:lineRule="auto"/>
        <w:ind w:left="1440" w:hanging="1440"/>
        <w:jc w:val="center"/>
        <w:rPr>
          <w:rFonts w:ascii="Arial" w:hAnsi="Arial" w:cs="Arial"/>
          <w:b/>
          <w:sz w:val="28"/>
          <w:szCs w:val="28"/>
        </w:rPr>
      </w:pPr>
      <w:r>
        <w:rPr>
          <w:rFonts w:ascii="Arial" w:hAnsi="Arial" w:cs="Arial"/>
          <w:b/>
          <w:sz w:val="28"/>
          <w:szCs w:val="28"/>
        </w:rPr>
        <w:t>Ulverston Town Council</w:t>
      </w:r>
    </w:p>
    <w:p w14:paraId="094BCF54" w14:textId="77777777" w:rsidR="0077047D" w:rsidRDefault="0077047D" w:rsidP="0077047D">
      <w:pPr>
        <w:spacing w:after="0" w:line="240" w:lineRule="auto"/>
        <w:ind w:left="1440" w:hanging="1440"/>
        <w:jc w:val="center"/>
        <w:rPr>
          <w:rFonts w:ascii="Arial" w:hAnsi="Arial" w:cs="Arial"/>
          <w:b/>
          <w:sz w:val="28"/>
          <w:szCs w:val="28"/>
        </w:rPr>
      </w:pPr>
      <w:r>
        <w:rPr>
          <w:rFonts w:ascii="Arial" w:hAnsi="Arial" w:cs="Arial"/>
          <w:b/>
          <w:sz w:val="28"/>
          <w:szCs w:val="28"/>
        </w:rPr>
        <w:t>Environmental Sustainability Standing Committee held on</w:t>
      </w:r>
    </w:p>
    <w:p w14:paraId="3C5D7B1E" w14:textId="7B0A98A3" w:rsidR="0077047D" w:rsidRDefault="0077047D" w:rsidP="0077047D">
      <w:pPr>
        <w:spacing w:after="0" w:line="240" w:lineRule="auto"/>
        <w:ind w:left="1440" w:hanging="1440"/>
        <w:jc w:val="center"/>
        <w:rPr>
          <w:rFonts w:ascii="Arial" w:hAnsi="Arial" w:cs="Arial"/>
          <w:b/>
          <w:sz w:val="28"/>
          <w:szCs w:val="28"/>
        </w:rPr>
      </w:pPr>
      <w:r>
        <w:rPr>
          <w:rFonts w:ascii="Arial" w:hAnsi="Arial" w:cs="Arial"/>
          <w:b/>
          <w:sz w:val="28"/>
          <w:szCs w:val="28"/>
        </w:rPr>
        <w:t xml:space="preserve">Thursday </w:t>
      </w:r>
      <w:r w:rsidR="00EC7C82">
        <w:rPr>
          <w:rFonts w:ascii="Arial" w:hAnsi="Arial" w:cs="Arial"/>
          <w:b/>
          <w:sz w:val="28"/>
          <w:szCs w:val="28"/>
        </w:rPr>
        <w:t>8 January 2026</w:t>
      </w:r>
      <w:r>
        <w:rPr>
          <w:rFonts w:ascii="Arial" w:hAnsi="Arial" w:cs="Arial"/>
          <w:b/>
          <w:sz w:val="28"/>
          <w:szCs w:val="28"/>
        </w:rPr>
        <w:t xml:space="preserve"> @ 6pm in the Town Council office</w:t>
      </w:r>
    </w:p>
    <w:p w14:paraId="20E224EA" w14:textId="77777777" w:rsidR="0077047D" w:rsidRDefault="0077047D" w:rsidP="0077047D">
      <w:pPr>
        <w:spacing w:after="0" w:line="240" w:lineRule="auto"/>
        <w:ind w:left="1440" w:hanging="1440"/>
        <w:jc w:val="center"/>
        <w:rPr>
          <w:rFonts w:ascii="Arial" w:hAnsi="Arial" w:cs="Arial"/>
          <w:b/>
          <w:sz w:val="28"/>
          <w:szCs w:val="28"/>
        </w:rPr>
      </w:pPr>
    </w:p>
    <w:tbl>
      <w:tblPr>
        <w:tblW w:w="11340" w:type="dxa"/>
        <w:tblInd w:w="-1139" w:type="dxa"/>
        <w:tblLayout w:type="fixed"/>
        <w:tblCellMar>
          <w:left w:w="10" w:type="dxa"/>
          <w:right w:w="10" w:type="dxa"/>
        </w:tblCellMar>
        <w:tblLook w:val="04A0" w:firstRow="1" w:lastRow="0" w:firstColumn="1" w:lastColumn="0" w:noHBand="0" w:noVBand="1"/>
      </w:tblPr>
      <w:tblGrid>
        <w:gridCol w:w="1418"/>
        <w:gridCol w:w="8363"/>
        <w:gridCol w:w="1559"/>
      </w:tblGrid>
      <w:tr w:rsidR="0077047D" w14:paraId="710BCEF6" w14:textId="77777777" w:rsidTr="00D351EE">
        <w:trPr>
          <w:trHeight w:val="478"/>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EA2AA" w14:textId="77777777" w:rsidR="0077047D" w:rsidRDefault="0077047D">
            <w:pPr>
              <w:spacing w:after="200" w:line="276" w:lineRule="auto"/>
              <w:jc w:val="center"/>
              <w:rPr>
                <w:rFonts w:cs="Calibri"/>
                <w:b/>
                <w:sz w:val="24"/>
                <w:szCs w:val="24"/>
              </w:rPr>
            </w:pPr>
            <w:r>
              <w:rPr>
                <w:rFonts w:cs="Calibri"/>
                <w:b/>
                <w:sz w:val="24"/>
                <w:szCs w:val="24"/>
              </w:rPr>
              <w:t>Item</w:t>
            </w:r>
          </w:p>
        </w:tc>
        <w:tc>
          <w:tcPr>
            <w:tcW w:w="8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2FE63" w14:textId="77777777" w:rsidR="0077047D" w:rsidRDefault="0077047D">
            <w:pPr>
              <w:spacing w:after="200" w:line="276" w:lineRule="auto"/>
              <w:jc w:val="center"/>
              <w:rPr>
                <w:rFonts w:cs="Calibri"/>
                <w:b/>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629BB" w14:textId="77777777" w:rsidR="0077047D" w:rsidRDefault="0077047D">
            <w:pPr>
              <w:spacing w:after="200" w:line="276" w:lineRule="auto"/>
              <w:jc w:val="center"/>
              <w:rPr>
                <w:rFonts w:cs="Calibri"/>
                <w:b/>
                <w:sz w:val="24"/>
                <w:szCs w:val="24"/>
              </w:rPr>
            </w:pPr>
            <w:r>
              <w:rPr>
                <w:rFonts w:cs="Calibri"/>
                <w:b/>
                <w:sz w:val="24"/>
                <w:szCs w:val="24"/>
              </w:rPr>
              <w:t xml:space="preserve">Action </w:t>
            </w:r>
          </w:p>
        </w:tc>
      </w:tr>
      <w:tr w:rsidR="0077047D" w14:paraId="14DDBC2F" w14:textId="77777777" w:rsidTr="00D351EE">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FA003" w14:textId="77777777" w:rsidR="0077047D" w:rsidRDefault="0077047D">
            <w:pPr>
              <w:spacing w:after="200" w:line="276" w:lineRule="auto"/>
              <w:rPr>
                <w:rFonts w:cs="Calibri"/>
              </w:rPr>
            </w:pPr>
          </w:p>
        </w:tc>
        <w:tc>
          <w:tcPr>
            <w:tcW w:w="8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A7B9E" w14:textId="324A0BFE" w:rsidR="0077047D" w:rsidRDefault="0077047D">
            <w:pPr>
              <w:spacing w:after="0" w:line="240" w:lineRule="auto"/>
              <w:jc w:val="center"/>
              <w:rPr>
                <w:rFonts w:cs="Calibri"/>
                <w:b/>
                <w:bCs/>
              </w:rPr>
            </w:pPr>
            <w:r>
              <w:rPr>
                <w:rFonts w:cs="Calibri"/>
                <w:b/>
                <w:bCs/>
              </w:rPr>
              <w:t>Elected Members @ May 2025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51EDB" w14:textId="77777777" w:rsidR="0077047D" w:rsidRDefault="0077047D">
            <w:pPr>
              <w:spacing w:after="200" w:line="240" w:lineRule="auto"/>
              <w:jc w:val="center"/>
              <w:rPr>
                <w:rFonts w:cs="Calibri"/>
              </w:rPr>
            </w:pPr>
          </w:p>
        </w:tc>
      </w:tr>
      <w:tr w:rsidR="0077047D" w14:paraId="45925C27" w14:textId="77777777" w:rsidTr="00D351EE">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91E09" w14:textId="59E63B76" w:rsidR="0077047D" w:rsidRPr="00332F2B" w:rsidRDefault="0086764D">
            <w:pPr>
              <w:spacing w:after="200" w:line="276" w:lineRule="auto"/>
              <w:rPr>
                <w:rFonts w:cs="Calibri"/>
                <w:b/>
                <w:bCs/>
              </w:rPr>
            </w:pPr>
            <w:r>
              <w:rPr>
                <w:rFonts w:cs="Calibri"/>
                <w:b/>
                <w:bCs/>
              </w:rPr>
              <w:t>E1/2026</w:t>
            </w:r>
          </w:p>
        </w:tc>
        <w:tc>
          <w:tcPr>
            <w:tcW w:w="8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7371" w:type="dxa"/>
              <w:tblInd w:w="24" w:type="dxa"/>
              <w:tblLayout w:type="fixed"/>
              <w:tblCellMar>
                <w:left w:w="10" w:type="dxa"/>
                <w:right w:w="10" w:type="dxa"/>
              </w:tblCellMar>
              <w:tblLook w:val="04A0" w:firstRow="1" w:lastRow="0" w:firstColumn="1" w:lastColumn="0" w:noHBand="0" w:noVBand="1"/>
            </w:tblPr>
            <w:tblGrid>
              <w:gridCol w:w="4961"/>
              <w:gridCol w:w="2410"/>
            </w:tblGrid>
            <w:tr w:rsidR="0077047D" w14:paraId="0DD10D14" w14:textId="77777777" w:rsidTr="001F5B7A">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1F345" w14:textId="77777777" w:rsidR="0077047D" w:rsidRDefault="0077047D">
                  <w:pPr>
                    <w:spacing w:after="0" w:line="240" w:lineRule="auto"/>
                    <w:jc w:val="center"/>
                    <w:rPr>
                      <w:rFonts w:cs="Calibri"/>
                      <w:b/>
                      <w:bCs/>
                    </w:rPr>
                  </w:pPr>
                  <w:r>
                    <w:rPr>
                      <w:rFonts w:cs="Calibri"/>
                      <w:b/>
                      <w:bCs/>
                    </w:rPr>
                    <w:t>Elected Members: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E7A28" w14:textId="77777777" w:rsidR="0077047D" w:rsidRDefault="0077047D">
                  <w:pPr>
                    <w:spacing w:after="0" w:line="240" w:lineRule="auto"/>
                    <w:jc w:val="center"/>
                    <w:rPr>
                      <w:rFonts w:cs="Calibri"/>
                      <w:b/>
                      <w:bCs/>
                    </w:rPr>
                  </w:pPr>
                  <w:r>
                    <w:rPr>
                      <w:rFonts w:cs="Calibri"/>
                      <w:b/>
                      <w:bCs/>
                    </w:rPr>
                    <w:t>In attendance</w:t>
                  </w:r>
                </w:p>
              </w:tc>
            </w:tr>
            <w:tr w:rsidR="0077047D" w14:paraId="5B1BC82C" w14:textId="77777777" w:rsidTr="001F5B7A">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F62C0" w14:textId="77777777" w:rsidR="0077047D" w:rsidRDefault="0077047D">
                  <w:pPr>
                    <w:spacing w:after="0" w:line="240" w:lineRule="auto"/>
                    <w:jc w:val="center"/>
                    <w:rPr>
                      <w:rFonts w:cs="Calibri"/>
                    </w:rPr>
                  </w:pPr>
                  <w:r>
                    <w:rPr>
                      <w:rFonts w:cs="Calibri"/>
                    </w:rPr>
                    <w:t>Cllr Paul Smith</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C3937" w14:textId="6D09FE51" w:rsidR="0077047D" w:rsidRDefault="00111D3E">
                  <w:pPr>
                    <w:spacing w:after="0" w:line="240" w:lineRule="auto"/>
                    <w:jc w:val="center"/>
                    <w:rPr>
                      <w:rFonts w:cs="Calibri"/>
                    </w:rPr>
                  </w:pPr>
                  <w:r>
                    <w:rPr>
                      <w:rFonts w:cs="Calibri"/>
                    </w:rPr>
                    <w:t>Yes</w:t>
                  </w:r>
                </w:p>
              </w:tc>
            </w:tr>
            <w:tr w:rsidR="0077047D" w14:paraId="3256DF22" w14:textId="77777777" w:rsidTr="001F5B7A">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B2DFA" w14:textId="77777777" w:rsidR="0077047D" w:rsidRDefault="0077047D">
                  <w:pPr>
                    <w:spacing w:after="0" w:line="240" w:lineRule="auto"/>
                    <w:jc w:val="center"/>
                    <w:rPr>
                      <w:rFonts w:cs="Calibri"/>
                    </w:rPr>
                  </w:pPr>
                  <w:r>
                    <w:rPr>
                      <w:rFonts w:cs="Calibri"/>
                    </w:rPr>
                    <w:t xml:space="preserve">Cllr Jackie Drake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FC28A" w14:textId="0665713C" w:rsidR="0077047D" w:rsidRDefault="007B37D9">
                  <w:pPr>
                    <w:spacing w:after="0" w:line="240" w:lineRule="auto"/>
                    <w:jc w:val="center"/>
                    <w:rPr>
                      <w:rFonts w:cs="Calibri"/>
                    </w:rPr>
                  </w:pPr>
                  <w:r>
                    <w:rPr>
                      <w:rFonts w:cs="Calibri"/>
                    </w:rPr>
                    <w:t>No</w:t>
                  </w:r>
                </w:p>
              </w:tc>
            </w:tr>
            <w:tr w:rsidR="0077047D" w14:paraId="1A081F2E" w14:textId="77777777" w:rsidTr="001F5B7A">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ADB44" w14:textId="77777777" w:rsidR="0077047D" w:rsidRDefault="0077047D">
                  <w:pPr>
                    <w:spacing w:after="0" w:line="240" w:lineRule="auto"/>
                    <w:jc w:val="center"/>
                    <w:rPr>
                      <w:rFonts w:cs="Calibri"/>
                    </w:rPr>
                  </w:pPr>
                  <w:r>
                    <w:rPr>
                      <w:rFonts w:cs="Calibri"/>
                    </w:rPr>
                    <w:t>Cllr Judy Filmore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A9739" w14:textId="4C77C2CC" w:rsidR="0077047D" w:rsidRPr="00594DC5" w:rsidRDefault="007B37D9">
                  <w:pPr>
                    <w:spacing w:after="0" w:line="240" w:lineRule="auto"/>
                    <w:jc w:val="center"/>
                    <w:rPr>
                      <w:rFonts w:cs="Calibri"/>
                    </w:rPr>
                  </w:pPr>
                  <w:r>
                    <w:rPr>
                      <w:rFonts w:cs="Calibri"/>
                    </w:rPr>
                    <w:t>Yes</w:t>
                  </w:r>
                </w:p>
              </w:tc>
            </w:tr>
            <w:tr w:rsidR="0077047D" w14:paraId="299881BE" w14:textId="77777777" w:rsidTr="001F5B7A">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0E766" w14:textId="7B8990A3" w:rsidR="0077047D" w:rsidRDefault="0077047D">
                  <w:pPr>
                    <w:spacing w:after="0" w:line="240" w:lineRule="auto"/>
                    <w:jc w:val="center"/>
                    <w:rPr>
                      <w:rFonts w:cs="Calibri"/>
                    </w:rPr>
                  </w:pPr>
                  <w:r>
                    <w:rPr>
                      <w:rFonts w:cs="Calibri"/>
                    </w:rPr>
                    <w:t>Cllr J</w:t>
                  </w:r>
                  <w:r w:rsidR="00C33D6C">
                    <w:rPr>
                      <w:rFonts w:cs="Calibri"/>
                    </w:rPr>
                    <w:t>udy</w:t>
                  </w:r>
                  <w:r>
                    <w:rPr>
                      <w:rFonts w:cs="Calibri"/>
                    </w:rPr>
                    <w:t xml:space="preserve"> Pickthall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A1D07" w14:textId="1C12245C" w:rsidR="0077047D" w:rsidRDefault="007B37D9">
                  <w:pPr>
                    <w:spacing w:after="0" w:line="240" w:lineRule="auto"/>
                    <w:jc w:val="center"/>
                    <w:rPr>
                      <w:rFonts w:cs="Calibri"/>
                    </w:rPr>
                  </w:pPr>
                  <w:r>
                    <w:rPr>
                      <w:rFonts w:cs="Calibri"/>
                    </w:rPr>
                    <w:t>No</w:t>
                  </w:r>
                </w:p>
              </w:tc>
            </w:tr>
            <w:tr w:rsidR="0077047D" w14:paraId="4AFABA31" w14:textId="77777777" w:rsidTr="001F5B7A">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61496" w14:textId="1A74FAC2" w:rsidR="0077047D" w:rsidRDefault="0077047D">
                  <w:pPr>
                    <w:spacing w:after="0" w:line="240" w:lineRule="auto"/>
                    <w:jc w:val="center"/>
                    <w:rPr>
                      <w:rFonts w:cs="Calibri"/>
                    </w:rPr>
                  </w:pPr>
                  <w:r>
                    <w:rPr>
                      <w:rFonts w:cs="Calibri"/>
                    </w:rPr>
                    <w:t xml:space="preserve">Cllr </w:t>
                  </w:r>
                  <w:r w:rsidR="003510B8">
                    <w:rPr>
                      <w:rFonts w:cs="Calibri"/>
                    </w:rPr>
                    <w:t>Laura Scrogham</w:t>
                  </w:r>
                  <w:r>
                    <w:rPr>
                      <w:rFonts w:cs="Calibri"/>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0B209" w14:textId="70B4895E" w:rsidR="0077047D" w:rsidRDefault="007B37D9">
                  <w:pPr>
                    <w:spacing w:after="0" w:line="240" w:lineRule="auto"/>
                    <w:jc w:val="center"/>
                    <w:rPr>
                      <w:rFonts w:cs="Calibri"/>
                    </w:rPr>
                  </w:pPr>
                  <w:r>
                    <w:rPr>
                      <w:rFonts w:cs="Calibri"/>
                    </w:rPr>
                    <w:t>Yes</w:t>
                  </w:r>
                </w:p>
              </w:tc>
            </w:tr>
            <w:tr w:rsidR="0077047D" w14:paraId="56FB6EA8" w14:textId="77777777" w:rsidTr="001F5B7A">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5C91D" w14:textId="3547A9F6" w:rsidR="0077047D" w:rsidRDefault="0077047D">
                  <w:pPr>
                    <w:spacing w:after="0" w:line="240" w:lineRule="auto"/>
                    <w:jc w:val="center"/>
                    <w:rPr>
                      <w:rFonts w:cs="Calibri"/>
                    </w:rPr>
                  </w:pPr>
                  <w:r>
                    <w:rPr>
                      <w:rFonts w:cs="Calibri"/>
                    </w:rPr>
                    <w:t>Cllr Mark Wilson</w:t>
                  </w:r>
                  <w:r w:rsidR="00B4129F">
                    <w:rPr>
                      <w:rFonts w:cs="Calibri"/>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112CF" w14:textId="39CCF40E" w:rsidR="0077047D" w:rsidRDefault="002D2832">
                  <w:pPr>
                    <w:spacing w:after="0" w:line="240" w:lineRule="auto"/>
                    <w:jc w:val="center"/>
                    <w:rPr>
                      <w:rFonts w:cs="Calibri"/>
                    </w:rPr>
                  </w:pPr>
                  <w:r>
                    <w:rPr>
                      <w:rFonts w:cs="Calibri"/>
                    </w:rPr>
                    <w:t>Yes</w:t>
                  </w:r>
                </w:p>
              </w:tc>
            </w:tr>
            <w:tr w:rsidR="0077047D" w14:paraId="75BF9800" w14:textId="77777777" w:rsidTr="001F5B7A">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10C9C" w14:textId="77777777" w:rsidR="0077047D" w:rsidRDefault="0077047D">
                  <w:pPr>
                    <w:spacing w:after="0" w:line="240" w:lineRule="auto"/>
                    <w:jc w:val="center"/>
                    <w:rPr>
                      <w:rFonts w:cs="Calibri"/>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D6D87" w14:textId="77777777" w:rsidR="0077047D" w:rsidRDefault="0077047D">
                  <w:pPr>
                    <w:spacing w:after="0" w:line="240" w:lineRule="auto"/>
                    <w:jc w:val="center"/>
                    <w:rPr>
                      <w:rFonts w:cs="Calibri"/>
                    </w:rPr>
                  </w:pPr>
                </w:p>
              </w:tc>
            </w:tr>
            <w:tr w:rsidR="0077047D" w14:paraId="0904758D" w14:textId="77777777" w:rsidTr="001F5B7A">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72E89" w14:textId="354B8924" w:rsidR="0077047D" w:rsidRDefault="0077047D">
                  <w:pPr>
                    <w:spacing w:after="0" w:line="240" w:lineRule="auto"/>
                    <w:jc w:val="center"/>
                    <w:rPr>
                      <w:rFonts w:cs="Calibri"/>
                    </w:rPr>
                  </w:pPr>
                  <w:r>
                    <w:rPr>
                      <w:rFonts w:cs="Calibri"/>
                      <w:b/>
                      <w:bCs/>
                    </w:rPr>
                    <w:t>Ex Offico</w:t>
                  </w:r>
                  <w:r w:rsidR="00BB72BA">
                    <w:rPr>
                      <w:rFonts w:cs="Calibri"/>
                      <w:b/>
                      <w:bCs/>
                    </w:rPr>
                    <w:t xml:space="preserve"> and n</w:t>
                  </w:r>
                  <w:r>
                    <w:rPr>
                      <w:rFonts w:cs="Calibri"/>
                      <w:b/>
                      <w:bCs/>
                    </w:rPr>
                    <w:t>on-</w:t>
                  </w:r>
                  <w:r w:rsidR="00BB72BA">
                    <w:rPr>
                      <w:rFonts w:cs="Calibri"/>
                      <w:b/>
                      <w:bCs/>
                    </w:rPr>
                    <w:t>v</w:t>
                  </w:r>
                  <w:r>
                    <w:rPr>
                      <w:rFonts w:cs="Calibri"/>
                      <w:b/>
                      <w:bCs/>
                    </w:rPr>
                    <w:t xml:space="preserve">oting </w:t>
                  </w:r>
                  <w:r w:rsidR="00BB72BA">
                    <w:rPr>
                      <w:rFonts w:cs="Calibri"/>
                      <w:b/>
                      <w:bCs/>
                    </w:rPr>
                    <w:t>m</w:t>
                  </w:r>
                  <w:r>
                    <w:rPr>
                      <w:rFonts w:cs="Calibri"/>
                      <w:b/>
                      <w:bCs/>
                    </w:rPr>
                    <w:t>embers: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12566" w14:textId="77777777" w:rsidR="0077047D" w:rsidRDefault="0077047D">
                  <w:pPr>
                    <w:spacing w:after="0" w:line="240" w:lineRule="auto"/>
                    <w:jc w:val="center"/>
                    <w:rPr>
                      <w:rFonts w:cs="Calibri"/>
                    </w:rPr>
                  </w:pPr>
                </w:p>
              </w:tc>
            </w:tr>
            <w:tr w:rsidR="0077047D" w14:paraId="00D324F5" w14:textId="77777777" w:rsidTr="001F5B7A">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E5E3E" w14:textId="38863BBE" w:rsidR="0077047D" w:rsidRDefault="0077047D">
                  <w:pPr>
                    <w:spacing w:after="0" w:line="240" w:lineRule="auto"/>
                    <w:jc w:val="center"/>
                    <w:rPr>
                      <w:rFonts w:cs="Calibri"/>
                    </w:rPr>
                  </w:pPr>
                  <w:r>
                    <w:rPr>
                      <w:rFonts w:cs="Calibri"/>
                    </w:rPr>
                    <w:t xml:space="preserve">Cllr </w:t>
                  </w:r>
                  <w:r w:rsidR="00C408C8" w:rsidRPr="00C408C8">
                    <w:rPr>
                      <w:rFonts w:cs="Calibri"/>
                    </w:rPr>
                    <w:t xml:space="preserve">Shirley-Anne Wilson </w:t>
                  </w:r>
                  <w:r>
                    <w:rPr>
                      <w:rFonts w:cs="Calibri"/>
                    </w:rPr>
                    <w:t>(Mayor)</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236F5" w14:textId="1DFCF556" w:rsidR="0077047D" w:rsidRDefault="007B37D9">
                  <w:pPr>
                    <w:spacing w:after="0" w:line="240" w:lineRule="auto"/>
                    <w:jc w:val="center"/>
                    <w:rPr>
                      <w:rFonts w:cs="Calibri"/>
                    </w:rPr>
                  </w:pPr>
                  <w:r>
                    <w:rPr>
                      <w:rFonts w:cs="Calibri"/>
                    </w:rPr>
                    <w:t>No</w:t>
                  </w:r>
                </w:p>
              </w:tc>
            </w:tr>
            <w:tr w:rsidR="0077047D" w14:paraId="5F949684" w14:textId="77777777" w:rsidTr="001F5B7A">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D7736" w14:textId="3BE51460" w:rsidR="0077047D" w:rsidRDefault="0077047D">
                  <w:pPr>
                    <w:spacing w:after="0" w:line="240" w:lineRule="auto"/>
                    <w:jc w:val="center"/>
                    <w:rPr>
                      <w:rFonts w:cs="Calibri"/>
                    </w:rPr>
                  </w:pPr>
                  <w:r>
                    <w:rPr>
                      <w:rFonts w:cs="Calibri"/>
                    </w:rPr>
                    <w:t xml:space="preserve">Cllr </w:t>
                  </w:r>
                  <w:r w:rsidR="00C408C8">
                    <w:rPr>
                      <w:rFonts w:cs="Calibri"/>
                    </w:rPr>
                    <w:t>G</w:t>
                  </w:r>
                  <w:r w:rsidR="0072561F">
                    <w:rPr>
                      <w:rFonts w:cs="Calibri"/>
                    </w:rPr>
                    <w:t>raham Scrogham</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332E7" w14:textId="658DD433" w:rsidR="0077047D" w:rsidRDefault="007B37D9">
                  <w:pPr>
                    <w:spacing w:after="0" w:line="240" w:lineRule="auto"/>
                    <w:jc w:val="center"/>
                    <w:rPr>
                      <w:rFonts w:cs="Calibri"/>
                    </w:rPr>
                  </w:pPr>
                  <w:r>
                    <w:rPr>
                      <w:rFonts w:cs="Calibri"/>
                    </w:rPr>
                    <w:t>Yes</w:t>
                  </w:r>
                </w:p>
              </w:tc>
            </w:tr>
            <w:tr w:rsidR="00366583" w14:paraId="39BB7CB3" w14:textId="77777777" w:rsidTr="001F5B7A">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9E4AC" w14:textId="77777777" w:rsidR="00366583" w:rsidRDefault="00366583">
                  <w:pPr>
                    <w:spacing w:after="0" w:line="240" w:lineRule="auto"/>
                    <w:jc w:val="center"/>
                    <w:rPr>
                      <w:rFonts w:cs="Calibri"/>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68C26" w14:textId="77777777" w:rsidR="00366583" w:rsidRDefault="00366583">
                  <w:pPr>
                    <w:spacing w:after="0" w:line="240" w:lineRule="auto"/>
                    <w:jc w:val="center"/>
                    <w:rPr>
                      <w:rFonts w:cs="Calibri"/>
                    </w:rPr>
                  </w:pPr>
                </w:p>
              </w:tc>
            </w:tr>
            <w:tr w:rsidR="00366583" w14:paraId="368D42F1" w14:textId="77777777" w:rsidTr="001F5B7A">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B817F" w14:textId="3F41B8FE" w:rsidR="00366583" w:rsidRDefault="00366583" w:rsidP="0033711A">
                  <w:pPr>
                    <w:spacing w:after="0" w:line="240" w:lineRule="auto"/>
                    <w:jc w:val="center"/>
                    <w:rPr>
                      <w:rFonts w:cs="Calibri"/>
                    </w:rPr>
                  </w:pPr>
                  <w:r w:rsidRPr="00677045">
                    <w:rPr>
                      <w:rFonts w:cs="Calibri"/>
                      <w:b/>
                      <w:bCs/>
                    </w:rPr>
                    <w:t>Officers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38E0C" w14:textId="5762C93B" w:rsidR="00366583" w:rsidRDefault="00366583">
                  <w:pPr>
                    <w:spacing w:after="0" w:line="240" w:lineRule="auto"/>
                    <w:jc w:val="center"/>
                    <w:rPr>
                      <w:rFonts w:cs="Calibri"/>
                    </w:rPr>
                  </w:pPr>
                </w:p>
              </w:tc>
            </w:tr>
            <w:tr w:rsidR="00366583" w14:paraId="1F2D2589" w14:textId="77777777" w:rsidTr="001F5B7A">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4ABBF" w14:textId="2C72AA42" w:rsidR="00366583" w:rsidRDefault="00366583" w:rsidP="0033711A">
                  <w:pPr>
                    <w:spacing w:after="0" w:line="240" w:lineRule="auto"/>
                    <w:jc w:val="center"/>
                    <w:rPr>
                      <w:rFonts w:cs="Calibri"/>
                    </w:rPr>
                  </w:pPr>
                  <w:r>
                    <w:rPr>
                      <w:rFonts w:cs="Calibri"/>
                    </w:rPr>
                    <w:t>Clerk</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DA483" w14:textId="33DE5F6E" w:rsidR="00366583" w:rsidRDefault="00366583">
                  <w:pPr>
                    <w:spacing w:after="0" w:line="240" w:lineRule="auto"/>
                    <w:jc w:val="center"/>
                    <w:rPr>
                      <w:rFonts w:cs="Calibri"/>
                    </w:rPr>
                  </w:pPr>
                  <w:r>
                    <w:rPr>
                      <w:rFonts w:cs="Calibri"/>
                    </w:rPr>
                    <w:t>Yes</w:t>
                  </w:r>
                </w:p>
              </w:tc>
            </w:tr>
            <w:tr w:rsidR="00366583" w14:paraId="45CB1212" w14:textId="77777777" w:rsidTr="001F5B7A">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8E0" w14:textId="13F3DBC1" w:rsidR="00366583" w:rsidRDefault="00366583" w:rsidP="0033711A">
                  <w:pPr>
                    <w:spacing w:after="0" w:line="240" w:lineRule="auto"/>
                    <w:jc w:val="center"/>
                    <w:rPr>
                      <w:rFonts w:cs="Calibri"/>
                    </w:rPr>
                  </w:pPr>
                  <w:r>
                    <w:rPr>
                      <w:rFonts w:cs="Calibri"/>
                    </w:rPr>
                    <w:t>Project and Admin Officer</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08354" w14:textId="435A09F2" w:rsidR="00366583" w:rsidRDefault="00526ADE">
                  <w:pPr>
                    <w:spacing w:after="0" w:line="240" w:lineRule="auto"/>
                    <w:jc w:val="center"/>
                    <w:rPr>
                      <w:rFonts w:cs="Calibri"/>
                    </w:rPr>
                  </w:pPr>
                  <w:r>
                    <w:rPr>
                      <w:rFonts w:cs="Calibri"/>
                    </w:rPr>
                    <w:t>Yes</w:t>
                  </w:r>
                </w:p>
              </w:tc>
            </w:tr>
          </w:tbl>
          <w:p w14:paraId="5D6822F1" w14:textId="77777777" w:rsidR="0077047D" w:rsidRDefault="0077047D">
            <w:pPr>
              <w:spacing w:after="0" w:line="276" w:lineRule="auto"/>
              <w:rPr>
                <w:rFonts w:cs="Calibr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16E62" w14:textId="77777777" w:rsidR="0077047D" w:rsidRDefault="0077047D">
            <w:pPr>
              <w:spacing w:after="200" w:line="240" w:lineRule="auto"/>
              <w:jc w:val="center"/>
              <w:rPr>
                <w:rFonts w:cs="Calibri"/>
              </w:rPr>
            </w:pPr>
          </w:p>
          <w:p w14:paraId="5AC4A8F3" w14:textId="77777777" w:rsidR="0077047D" w:rsidRDefault="0077047D">
            <w:pPr>
              <w:spacing w:after="200" w:line="240" w:lineRule="auto"/>
              <w:rPr>
                <w:rFonts w:cs="Calibri"/>
              </w:rPr>
            </w:pPr>
          </w:p>
        </w:tc>
      </w:tr>
      <w:tr w:rsidR="0077047D" w:rsidRPr="00EA36C9" w14:paraId="305C9C43" w14:textId="77777777" w:rsidTr="00D351EE">
        <w:trPr>
          <w:trHeight w:val="685"/>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A779F" w14:textId="66A6EB4C" w:rsidR="0077047D" w:rsidRPr="006515BB" w:rsidRDefault="0086764D">
            <w:pPr>
              <w:spacing w:after="200" w:line="276" w:lineRule="auto"/>
              <w:rPr>
                <w:rFonts w:cs="Calibri"/>
                <w:b/>
                <w:bCs/>
              </w:rPr>
            </w:pPr>
            <w:r>
              <w:rPr>
                <w:rFonts w:cs="Calibri"/>
                <w:b/>
                <w:bCs/>
              </w:rPr>
              <w:t>E2/2026</w:t>
            </w:r>
          </w:p>
        </w:tc>
        <w:tc>
          <w:tcPr>
            <w:tcW w:w="8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38CC7" w14:textId="77777777" w:rsidR="007C4C16" w:rsidRPr="007C4C16" w:rsidRDefault="007C4C16" w:rsidP="007C4C16">
            <w:pPr>
              <w:spacing w:after="0" w:line="240" w:lineRule="auto"/>
              <w:rPr>
                <w:rFonts w:cs="Calibri"/>
                <w:b/>
                <w:bCs/>
                <w:sz w:val="24"/>
                <w:szCs w:val="24"/>
              </w:rPr>
            </w:pPr>
            <w:r w:rsidRPr="007C4C16">
              <w:rPr>
                <w:rFonts w:cs="Calibri"/>
                <w:b/>
                <w:bCs/>
                <w:sz w:val="24"/>
                <w:szCs w:val="24"/>
              </w:rPr>
              <w:t xml:space="preserve">Minutes. </w:t>
            </w:r>
          </w:p>
          <w:p w14:paraId="1A8BF33E" w14:textId="5EFC9B9D" w:rsidR="00E53D69" w:rsidRPr="007C4C16" w:rsidRDefault="007C4C16" w:rsidP="007C4C16">
            <w:pPr>
              <w:spacing w:after="0" w:line="240" w:lineRule="auto"/>
              <w:rPr>
                <w:rFonts w:cs="Calibri"/>
                <w:sz w:val="24"/>
                <w:szCs w:val="24"/>
              </w:rPr>
            </w:pPr>
            <w:r w:rsidRPr="007C4C16">
              <w:rPr>
                <w:rFonts w:cs="Calibri"/>
                <w:sz w:val="24"/>
                <w:szCs w:val="24"/>
              </w:rPr>
              <w:t xml:space="preserve">Committee </w:t>
            </w:r>
            <w:r w:rsidRPr="007C4C16">
              <w:rPr>
                <w:rFonts w:cs="Calibri"/>
                <w:b/>
                <w:bCs/>
                <w:sz w:val="24"/>
                <w:szCs w:val="24"/>
              </w:rPr>
              <w:t>resolved to approve</w:t>
            </w:r>
            <w:r w:rsidRPr="007C4C16">
              <w:rPr>
                <w:rFonts w:cs="Calibri"/>
                <w:sz w:val="24"/>
                <w:szCs w:val="24"/>
              </w:rPr>
              <w:t xml:space="preserve"> the minutes of the previous meeting.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F5B42" w14:textId="2DB2DA6B" w:rsidR="0077047D" w:rsidRDefault="007C4C16" w:rsidP="007C4C16">
            <w:pPr>
              <w:spacing w:after="200" w:line="240" w:lineRule="auto"/>
              <w:jc w:val="center"/>
              <w:rPr>
                <w:rFonts w:cs="Calibri"/>
                <w:sz w:val="24"/>
                <w:szCs w:val="24"/>
              </w:rPr>
            </w:pPr>
            <w:r>
              <w:rPr>
                <w:rFonts w:cs="Calibri"/>
                <w:sz w:val="24"/>
                <w:szCs w:val="24"/>
              </w:rPr>
              <w:t>Full Council</w:t>
            </w:r>
          </w:p>
        </w:tc>
      </w:tr>
      <w:tr w:rsidR="0077047D" w:rsidRPr="00EA36C9" w14:paraId="1F4D0CF0" w14:textId="77777777" w:rsidTr="00D351EE">
        <w:trPr>
          <w:trHeight w:val="1023"/>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CB090" w14:textId="16E17885" w:rsidR="0077047D" w:rsidRDefault="0086764D">
            <w:pPr>
              <w:spacing w:after="200" w:line="276" w:lineRule="auto"/>
              <w:rPr>
                <w:rFonts w:cs="Calibri"/>
                <w:b/>
                <w:bCs/>
              </w:rPr>
            </w:pPr>
            <w:r>
              <w:rPr>
                <w:rFonts w:cs="Calibri"/>
                <w:b/>
                <w:bCs/>
              </w:rPr>
              <w:t>E3/2026</w:t>
            </w:r>
          </w:p>
        </w:tc>
        <w:tc>
          <w:tcPr>
            <w:tcW w:w="8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D317F" w14:textId="11610EC5" w:rsidR="00AB66A7" w:rsidRPr="00AB66A7" w:rsidRDefault="00AB66A7" w:rsidP="00AB66A7">
            <w:pPr>
              <w:spacing w:after="0" w:line="240" w:lineRule="auto"/>
              <w:rPr>
                <w:rFonts w:cs="Calibri"/>
                <w:b/>
                <w:bCs/>
                <w:sz w:val="24"/>
                <w:szCs w:val="24"/>
              </w:rPr>
            </w:pPr>
            <w:r w:rsidRPr="00AB66A7">
              <w:rPr>
                <w:rFonts w:cs="Calibri"/>
                <w:b/>
                <w:bCs/>
                <w:sz w:val="24"/>
                <w:szCs w:val="24"/>
              </w:rPr>
              <w:t xml:space="preserve">Update on Book Club. </w:t>
            </w:r>
          </w:p>
          <w:p w14:paraId="103D52A3" w14:textId="4ECD1D1A" w:rsidR="006C2E08" w:rsidRDefault="00AB66A7" w:rsidP="006C2E08">
            <w:pPr>
              <w:spacing w:after="0" w:line="240" w:lineRule="auto"/>
              <w:rPr>
                <w:rFonts w:cs="Calibri"/>
                <w:sz w:val="24"/>
                <w:szCs w:val="24"/>
              </w:rPr>
            </w:pPr>
            <w:r w:rsidRPr="00AB66A7">
              <w:rPr>
                <w:rFonts w:cs="Calibri"/>
                <w:sz w:val="24"/>
                <w:szCs w:val="24"/>
              </w:rPr>
              <w:t xml:space="preserve">Cllr J. Drake </w:t>
            </w:r>
            <w:r w:rsidR="00F83E02">
              <w:rPr>
                <w:rFonts w:cs="Calibri"/>
                <w:sz w:val="24"/>
                <w:szCs w:val="24"/>
              </w:rPr>
              <w:t xml:space="preserve">was not present at the meeting but provided the following update – </w:t>
            </w:r>
          </w:p>
          <w:p w14:paraId="6EDF36A4" w14:textId="316544D5" w:rsidR="009B0E94" w:rsidRPr="009B0E94" w:rsidRDefault="009B0E94" w:rsidP="009B0E94">
            <w:pPr>
              <w:spacing w:after="0" w:line="240" w:lineRule="auto"/>
              <w:rPr>
                <w:rFonts w:cs="Calibri"/>
                <w:sz w:val="24"/>
                <w:szCs w:val="24"/>
              </w:rPr>
            </w:pPr>
            <w:r w:rsidRPr="009B0E94">
              <w:rPr>
                <w:rFonts w:cs="Calibri"/>
                <w:sz w:val="24"/>
                <w:szCs w:val="24"/>
              </w:rPr>
              <w:t xml:space="preserve">The </w:t>
            </w:r>
            <w:r>
              <w:rPr>
                <w:rFonts w:cs="Calibri"/>
                <w:sz w:val="24"/>
                <w:szCs w:val="24"/>
              </w:rPr>
              <w:t>l</w:t>
            </w:r>
            <w:r w:rsidR="00274F33">
              <w:rPr>
                <w:rFonts w:cs="Calibri"/>
                <w:sz w:val="24"/>
                <w:szCs w:val="24"/>
              </w:rPr>
              <w:t>atest book the group read was ‘</w:t>
            </w:r>
            <w:r w:rsidRPr="009B0E94">
              <w:rPr>
                <w:rFonts w:cs="Calibri"/>
                <w:sz w:val="24"/>
                <w:szCs w:val="24"/>
              </w:rPr>
              <w:t>Movement</w:t>
            </w:r>
            <w:r w:rsidR="00D8212D">
              <w:rPr>
                <w:rFonts w:cs="Calibri"/>
                <w:sz w:val="24"/>
                <w:szCs w:val="24"/>
              </w:rPr>
              <w:t>’</w:t>
            </w:r>
            <w:r w:rsidRPr="009B0E94">
              <w:rPr>
                <w:rFonts w:cs="Calibri"/>
                <w:sz w:val="24"/>
                <w:szCs w:val="24"/>
              </w:rPr>
              <w:t xml:space="preserve"> by Thalia Verkade and Marco te Brömmelstroet</w:t>
            </w:r>
            <w:r w:rsidR="00274F33">
              <w:rPr>
                <w:rFonts w:cs="Calibri"/>
                <w:sz w:val="24"/>
                <w:szCs w:val="24"/>
              </w:rPr>
              <w:t xml:space="preserve">. It explored </w:t>
            </w:r>
            <w:r w:rsidRPr="009B0E94">
              <w:rPr>
                <w:rFonts w:cs="Calibri"/>
                <w:sz w:val="24"/>
                <w:szCs w:val="24"/>
              </w:rPr>
              <w:t>how Dutch towns and cities shifted away from car-dominated streets</w:t>
            </w:r>
            <w:r w:rsidR="00FA79C2">
              <w:rPr>
                <w:rFonts w:cs="Calibri"/>
                <w:sz w:val="24"/>
                <w:szCs w:val="24"/>
              </w:rPr>
              <w:t>.</w:t>
            </w:r>
          </w:p>
          <w:p w14:paraId="0440275F" w14:textId="0668D400" w:rsidR="009B0E94" w:rsidRPr="009B0E94" w:rsidRDefault="000A6CEB" w:rsidP="009B0E94">
            <w:pPr>
              <w:spacing w:after="0" w:line="240" w:lineRule="auto"/>
              <w:rPr>
                <w:rFonts w:cs="Calibri"/>
                <w:sz w:val="24"/>
                <w:szCs w:val="24"/>
              </w:rPr>
            </w:pPr>
            <w:r>
              <w:rPr>
                <w:rFonts w:cs="Calibri"/>
                <w:sz w:val="24"/>
                <w:szCs w:val="24"/>
              </w:rPr>
              <w:t>S</w:t>
            </w:r>
            <w:r w:rsidR="009B0E94" w:rsidRPr="009B0E94">
              <w:rPr>
                <w:rFonts w:cs="Calibri"/>
                <w:sz w:val="24"/>
                <w:szCs w:val="24"/>
              </w:rPr>
              <w:t>treets shape behaviour more than rules alone. People naturally slow down, linger or move more confidently when streets are designed to signal people-priority. In Ulverston, temporary pedestrianisation during markets and festivals already demonstrates how behaviour changes without enforcement.</w:t>
            </w:r>
          </w:p>
          <w:p w14:paraId="7B1833C1" w14:textId="77777777" w:rsidR="000A6CEB" w:rsidRDefault="000A6CEB" w:rsidP="009B0E94">
            <w:pPr>
              <w:spacing w:after="0" w:line="240" w:lineRule="auto"/>
              <w:rPr>
                <w:rFonts w:cs="Calibri"/>
                <w:sz w:val="24"/>
                <w:szCs w:val="24"/>
              </w:rPr>
            </w:pPr>
            <w:r>
              <w:rPr>
                <w:rFonts w:cs="Calibri"/>
                <w:sz w:val="24"/>
                <w:szCs w:val="24"/>
              </w:rPr>
              <w:t>T</w:t>
            </w:r>
            <w:r w:rsidR="009B0E94" w:rsidRPr="009B0E94">
              <w:rPr>
                <w:rFonts w:cs="Calibri"/>
                <w:sz w:val="24"/>
                <w:szCs w:val="24"/>
              </w:rPr>
              <w:t>he Dutch approach did not treat cycling as a specialist activity. Instead, walking, cycling and public transport were made the most convenient options for everyday trips. Participants recognised that Ulverston’s hills, narrow medieval streets and historic layout require context-sensitive solutions, focusing on short journeys and walking comfort rather than large infrastructure schemes.</w:t>
            </w:r>
          </w:p>
          <w:p w14:paraId="435027B3" w14:textId="77777777" w:rsidR="000A6CEB" w:rsidRDefault="000A6CEB" w:rsidP="009B0E94">
            <w:pPr>
              <w:spacing w:after="0" w:line="240" w:lineRule="auto"/>
              <w:rPr>
                <w:rFonts w:cs="Calibri"/>
                <w:sz w:val="24"/>
                <w:szCs w:val="24"/>
              </w:rPr>
            </w:pPr>
          </w:p>
          <w:p w14:paraId="3CF8CC1A" w14:textId="6A867509" w:rsidR="009B0E94" w:rsidRPr="009B0E94" w:rsidRDefault="000A6CEB" w:rsidP="009B0E94">
            <w:pPr>
              <w:spacing w:after="0" w:line="240" w:lineRule="auto"/>
              <w:rPr>
                <w:rFonts w:cs="Calibri"/>
                <w:sz w:val="24"/>
                <w:szCs w:val="24"/>
              </w:rPr>
            </w:pPr>
            <w:r>
              <w:rPr>
                <w:rFonts w:cs="Calibri"/>
                <w:sz w:val="24"/>
                <w:szCs w:val="24"/>
              </w:rPr>
              <w:t>S</w:t>
            </w:r>
            <w:r w:rsidR="009B0E94" w:rsidRPr="009B0E94">
              <w:rPr>
                <w:rFonts w:cs="Calibri"/>
                <w:sz w:val="24"/>
                <w:szCs w:val="24"/>
              </w:rPr>
              <w:t>afety is strongly influenced by design. Where streets force different users to compete for space, conflict and injury risks increase. Measures such as slower speeds work best when supported by visual and physical cues that reinforce careful movement.</w:t>
            </w:r>
          </w:p>
          <w:p w14:paraId="2FBAE853" w14:textId="525E5CC9" w:rsidR="009B0E94" w:rsidRPr="009B0E94" w:rsidRDefault="000A6CEB" w:rsidP="009B0E94">
            <w:pPr>
              <w:spacing w:after="0" w:line="240" w:lineRule="auto"/>
              <w:rPr>
                <w:rFonts w:cs="Calibri"/>
                <w:sz w:val="24"/>
                <w:szCs w:val="24"/>
              </w:rPr>
            </w:pPr>
            <w:r>
              <w:rPr>
                <w:rFonts w:cs="Calibri"/>
                <w:sz w:val="24"/>
                <w:szCs w:val="24"/>
              </w:rPr>
              <w:t>C</w:t>
            </w:r>
            <w:r w:rsidR="009B0E94" w:rsidRPr="009B0E94">
              <w:rPr>
                <w:rFonts w:cs="Calibri"/>
                <w:sz w:val="24"/>
                <w:szCs w:val="24"/>
              </w:rPr>
              <w:t>omfort and inclusion are central. Benches, resting points and clear wayfinding support older residents, people with mobility challenges, families and visitors. The success of recent benches in Market Place was seen as an example of small interventions having wider social benefit.</w:t>
            </w:r>
          </w:p>
          <w:p w14:paraId="306F7AB1" w14:textId="77777777" w:rsidR="009B0E94" w:rsidRPr="009B0E94" w:rsidRDefault="009B0E94" w:rsidP="009B0E94">
            <w:pPr>
              <w:spacing w:after="0" w:line="240" w:lineRule="auto"/>
              <w:rPr>
                <w:rFonts w:cs="Calibri"/>
                <w:sz w:val="24"/>
                <w:szCs w:val="24"/>
              </w:rPr>
            </w:pPr>
            <w:r w:rsidRPr="009B0E94">
              <w:rPr>
                <w:rFonts w:cs="Calibri"/>
                <w:sz w:val="24"/>
                <w:szCs w:val="24"/>
              </w:rPr>
              <w:t xml:space="preserve">Finally, both the book and the discussion emphasised that change is best introduced through visible, temporary, and reversible trials. Pilots and </w:t>
            </w:r>
            <w:r w:rsidRPr="009B0E94">
              <w:rPr>
                <w:rFonts w:cs="Calibri"/>
                <w:sz w:val="24"/>
                <w:szCs w:val="24"/>
              </w:rPr>
              <w:lastRenderedPageBreak/>
              <w:t>demonstrations allow communities to experience new arrangements, reduce fear of change, and inform better long-term decisions.</w:t>
            </w:r>
          </w:p>
          <w:p w14:paraId="272E0F4F" w14:textId="046F5429" w:rsidR="009B0E94" w:rsidRPr="009B0E94" w:rsidRDefault="009B0E94" w:rsidP="009B0E94">
            <w:pPr>
              <w:spacing w:after="0" w:line="240" w:lineRule="auto"/>
              <w:rPr>
                <w:rFonts w:cs="Calibri"/>
                <w:sz w:val="24"/>
                <w:szCs w:val="24"/>
              </w:rPr>
            </w:pPr>
            <w:r w:rsidRPr="009B0E94">
              <w:rPr>
                <w:rFonts w:cs="Calibri"/>
                <w:sz w:val="24"/>
                <w:szCs w:val="24"/>
              </w:rPr>
              <w:t>A pilot idea could be wayfinding boards with walking times and distances</w:t>
            </w:r>
            <w:r w:rsidR="000D2AE3">
              <w:rPr>
                <w:rFonts w:cs="Calibri"/>
                <w:sz w:val="24"/>
                <w:szCs w:val="24"/>
              </w:rPr>
              <w:t xml:space="preserve"> including s</w:t>
            </w:r>
            <w:r w:rsidRPr="009B0E94">
              <w:rPr>
                <w:rFonts w:cs="Calibri"/>
                <w:sz w:val="24"/>
                <w:szCs w:val="24"/>
              </w:rPr>
              <w:t>everal additional benches for resting places.</w:t>
            </w:r>
          </w:p>
          <w:p w14:paraId="05EA9532" w14:textId="77777777" w:rsidR="00D8212D" w:rsidRDefault="00D8212D" w:rsidP="009B0E94">
            <w:pPr>
              <w:spacing w:after="0" w:line="240" w:lineRule="auto"/>
              <w:rPr>
                <w:rFonts w:cs="Calibri"/>
                <w:sz w:val="24"/>
                <w:szCs w:val="24"/>
              </w:rPr>
            </w:pPr>
          </w:p>
          <w:p w14:paraId="7FDE3217" w14:textId="2C98319B" w:rsidR="004E6837" w:rsidRPr="00F75E9B" w:rsidRDefault="00D8212D" w:rsidP="00A64DF6">
            <w:pPr>
              <w:spacing w:after="0" w:line="240" w:lineRule="auto"/>
              <w:rPr>
                <w:rFonts w:cs="Calibri"/>
                <w:sz w:val="24"/>
                <w:szCs w:val="24"/>
              </w:rPr>
            </w:pPr>
            <w:r>
              <w:rPr>
                <w:rFonts w:cs="Calibri"/>
                <w:sz w:val="24"/>
                <w:szCs w:val="24"/>
              </w:rPr>
              <w:t>T</w:t>
            </w:r>
            <w:r w:rsidR="009B0E94" w:rsidRPr="009B0E94">
              <w:rPr>
                <w:rFonts w:cs="Calibri"/>
                <w:sz w:val="24"/>
                <w:szCs w:val="24"/>
              </w:rPr>
              <w:t xml:space="preserve">he next book </w:t>
            </w:r>
            <w:r>
              <w:rPr>
                <w:rFonts w:cs="Calibri"/>
                <w:sz w:val="24"/>
                <w:szCs w:val="24"/>
              </w:rPr>
              <w:t>will be</w:t>
            </w:r>
            <w:r w:rsidR="009B0E94" w:rsidRPr="009B0E94">
              <w:rPr>
                <w:rFonts w:cs="Calibri"/>
                <w:sz w:val="24"/>
                <w:szCs w:val="24"/>
              </w:rPr>
              <w:t xml:space="preserve"> </w:t>
            </w:r>
            <w:r>
              <w:rPr>
                <w:rFonts w:cs="Calibri"/>
                <w:sz w:val="24"/>
                <w:szCs w:val="24"/>
              </w:rPr>
              <w:t>‘</w:t>
            </w:r>
            <w:r w:rsidR="009B0E94" w:rsidRPr="009B0E94">
              <w:rPr>
                <w:rFonts w:cs="Calibri"/>
                <w:sz w:val="24"/>
                <w:szCs w:val="24"/>
              </w:rPr>
              <w:t>The Uninhabitable Earth</w:t>
            </w:r>
            <w:r>
              <w:rPr>
                <w:rFonts w:cs="Calibri"/>
                <w:sz w:val="24"/>
                <w:szCs w:val="24"/>
              </w:rPr>
              <w:t>’</w:t>
            </w:r>
            <w:r w:rsidR="009B0E94" w:rsidRPr="009B0E94">
              <w:rPr>
                <w:rFonts w:cs="Calibri"/>
                <w:sz w:val="24"/>
                <w:szCs w:val="24"/>
              </w:rPr>
              <w:t xml:space="preserve"> by David Wallace-Wells</w:t>
            </w:r>
            <w:r w:rsidR="00EA61C6">
              <w:rPr>
                <w:rFonts w:cs="Calibri"/>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49BE3" w14:textId="75793505" w:rsidR="0077047D" w:rsidRDefault="0077047D">
            <w:pPr>
              <w:spacing w:after="200" w:line="240" w:lineRule="auto"/>
              <w:rPr>
                <w:rFonts w:cs="Calibri"/>
                <w:sz w:val="24"/>
                <w:szCs w:val="24"/>
              </w:rPr>
            </w:pPr>
          </w:p>
        </w:tc>
      </w:tr>
      <w:tr w:rsidR="0077047D" w:rsidRPr="00EA36C9" w14:paraId="21F22B25" w14:textId="77777777" w:rsidTr="00D351EE">
        <w:trPr>
          <w:trHeight w:val="1023"/>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B9634" w14:textId="52448F10" w:rsidR="0077047D" w:rsidRDefault="0086764D">
            <w:pPr>
              <w:spacing w:after="200" w:line="276" w:lineRule="auto"/>
              <w:rPr>
                <w:rFonts w:cs="Calibri"/>
                <w:b/>
                <w:bCs/>
              </w:rPr>
            </w:pPr>
            <w:r>
              <w:rPr>
                <w:rFonts w:cs="Calibri"/>
                <w:b/>
                <w:bCs/>
              </w:rPr>
              <w:t>E4/2026</w:t>
            </w:r>
          </w:p>
        </w:tc>
        <w:tc>
          <w:tcPr>
            <w:tcW w:w="8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A268E" w14:textId="77777777" w:rsidR="00EE5D36" w:rsidRPr="001A0E50" w:rsidRDefault="00EC1D7E" w:rsidP="00EE5D36">
            <w:pPr>
              <w:spacing w:after="0" w:line="240" w:lineRule="auto"/>
              <w:rPr>
                <w:rFonts w:cs="Calibri"/>
                <w:b/>
                <w:bCs/>
                <w:sz w:val="24"/>
                <w:szCs w:val="24"/>
              </w:rPr>
            </w:pPr>
            <w:r w:rsidRPr="001A0E50">
              <w:rPr>
                <w:rFonts w:cs="Calibri"/>
                <w:b/>
                <w:bCs/>
                <w:sz w:val="24"/>
                <w:szCs w:val="24"/>
              </w:rPr>
              <w:t>Ulverston Biodiversity Plan – Lightburn Park and Well Lane.</w:t>
            </w:r>
          </w:p>
          <w:p w14:paraId="00CE2C06" w14:textId="17D054B1" w:rsidR="00EA61C6" w:rsidRPr="001740C8" w:rsidRDefault="00EA61C6" w:rsidP="00EE5D36">
            <w:pPr>
              <w:spacing w:after="0" w:line="240" w:lineRule="auto"/>
              <w:rPr>
                <w:rFonts w:cs="Calibri"/>
                <w:sz w:val="24"/>
                <w:szCs w:val="24"/>
              </w:rPr>
            </w:pPr>
            <w:r>
              <w:rPr>
                <w:rFonts w:cs="Calibri"/>
                <w:sz w:val="24"/>
                <w:szCs w:val="24"/>
              </w:rPr>
              <w:t xml:space="preserve">Following Councils approval to support </w:t>
            </w:r>
            <w:r w:rsidR="009E63A4">
              <w:rPr>
                <w:rFonts w:cs="Calibri"/>
                <w:sz w:val="24"/>
                <w:szCs w:val="24"/>
              </w:rPr>
              <w:t xml:space="preserve">the planting of Spring flowering bulbs </w:t>
            </w:r>
            <w:r w:rsidR="00D66BDA">
              <w:rPr>
                <w:rFonts w:cs="Calibri"/>
                <w:sz w:val="24"/>
                <w:szCs w:val="24"/>
              </w:rPr>
              <w:t xml:space="preserve">on the </w:t>
            </w:r>
            <w:r w:rsidR="00245B56">
              <w:rPr>
                <w:rFonts w:cs="Calibri"/>
                <w:sz w:val="24"/>
                <w:szCs w:val="24"/>
              </w:rPr>
              <w:t>large, grassed</w:t>
            </w:r>
            <w:r w:rsidR="00D66BDA">
              <w:rPr>
                <w:rFonts w:cs="Calibri"/>
                <w:sz w:val="24"/>
                <w:szCs w:val="24"/>
              </w:rPr>
              <w:t xml:space="preserve"> area </w:t>
            </w:r>
            <w:r w:rsidR="000F7F76">
              <w:rPr>
                <w:rFonts w:cs="Calibri"/>
                <w:sz w:val="24"/>
                <w:szCs w:val="24"/>
              </w:rPr>
              <w:t xml:space="preserve">at </w:t>
            </w:r>
            <w:r w:rsidR="00D66BDA">
              <w:rPr>
                <w:rFonts w:cs="Calibri"/>
                <w:sz w:val="24"/>
                <w:szCs w:val="24"/>
              </w:rPr>
              <w:t>Well Lane</w:t>
            </w:r>
            <w:r w:rsidR="00507D7E">
              <w:rPr>
                <w:rFonts w:cs="Calibri"/>
                <w:sz w:val="24"/>
                <w:szCs w:val="24"/>
              </w:rPr>
              <w:t xml:space="preserve"> and verges of Lightburn Park</w:t>
            </w:r>
            <w:r w:rsidR="00080744">
              <w:rPr>
                <w:rFonts w:cs="Calibri"/>
                <w:sz w:val="24"/>
                <w:szCs w:val="24"/>
              </w:rPr>
              <w:t xml:space="preserve">, </w:t>
            </w:r>
            <w:r w:rsidR="00B061EB">
              <w:rPr>
                <w:rFonts w:cs="Calibri"/>
                <w:sz w:val="24"/>
                <w:szCs w:val="24"/>
              </w:rPr>
              <w:t xml:space="preserve">it was </w:t>
            </w:r>
            <w:r w:rsidR="008811A9">
              <w:rPr>
                <w:rFonts w:cs="Calibri"/>
                <w:sz w:val="24"/>
                <w:szCs w:val="24"/>
              </w:rPr>
              <w:t>recommended to source permission from Highways</w:t>
            </w:r>
            <w:r w:rsidR="00393C76">
              <w:rPr>
                <w:rFonts w:cs="Calibri"/>
                <w:sz w:val="24"/>
                <w:szCs w:val="24"/>
              </w:rPr>
              <w:t xml:space="preserve">. Bulbs would be planted in autumn. Committee asked for local schools and Scouts and Brownies etc to </w:t>
            </w:r>
            <w:r w:rsidR="00245B56">
              <w:rPr>
                <w:rFonts w:cs="Calibri"/>
                <w:sz w:val="24"/>
                <w:szCs w:val="24"/>
              </w:rPr>
              <w:t xml:space="preserve">asked to take part in the planting. </w:t>
            </w:r>
            <w:r w:rsidR="001B7F84">
              <w:rPr>
                <w:rFonts w:cs="Calibri"/>
                <w:sz w:val="24"/>
                <w:szCs w:val="24"/>
              </w:rPr>
              <w:t>Cllr Giles Archibald will be approached for funding via W&amp;F Council.</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BA193" w14:textId="45DD1CAA" w:rsidR="0077047D" w:rsidRDefault="0008645D">
            <w:pPr>
              <w:spacing w:after="200" w:line="240" w:lineRule="auto"/>
              <w:rPr>
                <w:rFonts w:cs="Calibri"/>
                <w:sz w:val="24"/>
                <w:szCs w:val="24"/>
              </w:rPr>
            </w:pPr>
            <w:r>
              <w:rPr>
                <w:rFonts w:cs="Calibri"/>
                <w:sz w:val="24"/>
                <w:szCs w:val="24"/>
              </w:rPr>
              <w:t>Clerk</w:t>
            </w:r>
          </w:p>
        </w:tc>
      </w:tr>
      <w:tr w:rsidR="00EC1D7E" w:rsidRPr="00EA36C9" w14:paraId="774E392E" w14:textId="77777777" w:rsidTr="00D351EE">
        <w:trPr>
          <w:trHeight w:val="1023"/>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F5B38" w14:textId="64F0EEED" w:rsidR="00EC1D7E" w:rsidRDefault="002D644E">
            <w:pPr>
              <w:spacing w:after="200" w:line="276" w:lineRule="auto"/>
              <w:rPr>
                <w:rFonts w:cs="Calibri"/>
                <w:b/>
                <w:bCs/>
              </w:rPr>
            </w:pPr>
            <w:r w:rsidRPr="002D644E">
              <w:rPr>
                <w:rFonts w:cs="Calibri"/>
                <w:b/>
                <w:bCs/>
              </w:rPr>
              <w:t>E</w:t>
            </w:r>
            <w:r>
              <w:rPr>
                <w:rFonts w:cs="Calibri"/>
                <w:b/>
                <w:bCs/>
              </w:rPr>
              <w:t>5</w:t>
            </w:r>
            <w:r w:rsidRPr="002D644E">
              <w:rPr>
                <w:rFonts w:cs="Calibri"/>
                <w:b/>
                <w:bCs/>
              </w:rPr>
              <w:t>/2026</w:t>
            </w:r>
          </w:p>
        </w:tc>
        <w:tc>
          <w:tcPr>
            <w:tcW w:w="8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521C3" w14:textId="77777777" w:rsidR="00EC1D7E" w:rsidRPr="000D36AF" w:rsidRDefault="000E57A4" w:rsidP="00EE5D36">
            <w:pPr>
              <w:spacing w:after="0" w:line="240" w:lineRule="auto"/>
              <w:rPr>
                <w:rFonts w:cs="Calibri"/>
                <w:b/>
                <w:bCs/>
                <w:sz w:val="24"/>
                <w:szCs w:val="24"/>
              </w:rPr>
            </w:pPr>
            <w:r w:rsidRPr="000D36AF">
              <w:rPr>
                <w:rFonts w:cs="Calibri"/>
                <w:b/>
                <w:bCs/>
                <w:sz w:val="24"/>
                <w:szCs w:val="24"/>
              </w:rPr>
              <w:t>Environmental Sustainability grant fund.</w:t>
            </w:r>
          </w:p>
          <w:p w14:paraId="67941895" w14:textId="12BCE412" w:rsidR="0069142F" w:rsidRDefault="00B25388" w:rsidP="0069142F">
            <w:pPr>
              <w:spacing w:after="0" w:line="240" w:lineRule="auto"/>
              <w:rPr>
                <w:rFonts w:cs="Calibri"/>
                <w:sz w:val="24"/>
                <w:szCs w:val="24"/>
              </w:rPr>
            </w:pPr>
            <w:r>
              <w:rPr>
                <w:rFonts w:cs="Calibri"/>
                <w:sz w:val="24"/>
                <w:szCs w:val="24"/>
              </w:rPr>
              <w:t xml:space="preserve">Committee considered </w:t>
            </w:r>
            <w:r w:rsidR="000D36AF">
              <w:rPr>
                <w:rFonts w:cs="Calibri"/>
                <w:sz w:val="24"/>
                <w:szCs w:val="24"/>
              </w:rPr>
              <w:t xml:space="preserve">and </w:t>
            </w:r>
            <w:r w:rsidR="000D36AF" w:rsidRPr="000D36AF">
              <w:rPr>
                <w:rFonts w:cs="Calibri"/>
                <w:b/>
                <w:bCs/>
                <w:sz w:val="24"/>
                <w:szCs w:val="24"/>
              </w:rPr>
              <w:t>resolved to approve</w:t>
            </w:r>
            <w:r w:rsidR="000D36AF">
              <w:rPr>
                <w:rFonts w:cs="Calibri"/>
                <w:sz w:val="24"/>
                <w:szCs w:val="24"/>
              </w:rPr>
              <w:t xml:space="preserve"> </w:t>
            </w:r>
            <w:r w:rsidR="004C1296">
              <w:rPr>
                <w:rFonts w:cs="Calibri"/>
                <w:sz w:val="24"/>
                <w:szCs w:val="24"/>
              </w:rPr>
              <w:t xml:space="preserve">the following </w:t>
            </w:r>
            <w:r>
              <w:rPr>
                <w:rFonts w:cs="Calibri"/>
                <w:sz w:val="24"/>
                <w:szCs w:val="24"/>
              </w:rPr>
              <w:t xml:space="preserve">applications </w:t>
            </w:r>
            <w:r w:rsidR="004C1296">
              <w:rPr>
                <w:rFonts w:cs="Calibri"/>
                <w:sz w:val="24"/>
                <w:szCs w:val="24"/>
              </w:rPr>
              <w:t>and recommend to Full Council -</w:t>
            </w:r>
          </w:p>
          <w:p w14:paraId="6285B44E" w14:textId="45BED018" w:rsidR="0069142F" w:rsidRPr="0069142F" w:rsidRDefault="0069142F" w:rsidP="0069142F">
            <w:pPr>
              <w:pStyle w:val="ListParagraph"/>
              <w:numPr>
                <w:ilvl w:val="0"/>
                <w:numId w:val="6"/>
              </w:numPr>
              <w:spacing w:after="0" w:line="240" w:lineRule="auto"/>
              <w:rPr>
                <w:rFonts w:cs="Calibri"/>
              </w:rPr>
            </w:pPr>
            <w:r w:rsidRPr="0069142F">
              <w:rPr>
                <w:rFonts w:cs="Calibri"/>
              </w:rPr>
              <w:t>Happy Healthy Together £250</w:t>
            </w:r>
            <w:r w:rsidR="005729B2">
              <w:rPr>
                <w:rFonts w:cs="Calibri"/>
              </w:rPr>
              <w:t xml:space="preserve"> (</w:t>
            </w:r>
            <w:r w:rsidR="001F26D2">
              <w:rPr>
                <w:rFonts w:cs="Calibri"/>
              </w:rPr>
              <w:t>to</w:t>
            </w:r>
            <w:r w:rsidR="00CB5CA9">
              <w:rPr>
                <w:rFonts w:cs="Calibri"/>
              </w:rPr>
              <w:t xml:space="preserve"> creat</w:t>
            </w:r>
            <w:r w:rsidR="001F26D2">
              <w:rPr>
                <w:rFonts w:cs="Calibri"/>
              </w:rPr>
              <w:t>e</w:t>
            </w:r>
            <w:r w:rsidR="00CB5CA9">
              <w:rPr>
                <w:rFonts w:cs="Calibri"/>
              </w:rPr>
              <w:t xml:space="preserve"> a phone-free</w:t>
            </w:r>
            <w:r w:rsidR="008D108E">
              <w:rPr>
                <w:rFonts w:cs="Calibri"/>
              </w:rPr>
              <w:t xml:space="preserve">, </w:t>
            </w:r>
            <w:r w:rsidR="00D351EE">
              <w:rPr>
                <w:rFonts w:cs="Calibri"/>
              </w:rPr>
              <w:t>nature-based</w:t>
            </w:r>
            <w:r w:rsidR="008D108E">
              <w:rPr>
                <w:rFonts w:cs="Calibri"/>
              </w:rPr>
              <w:t xml:space="preserve"> hub </w:t>
            </w:r>
            <w:r w:rsidR="007A7588">
              <w:rPr>
                <w:rFonts w:cs="Calibri"/>
              </w:rPr>
              <w:t>for children and families on their allotment plot)</w:t>
            </w:r>
          </w:p>
          <w:p w14:paraId="203D9718" w14:textId="6174DBB7" w:rsidR="00B25388" w:rsidRDefault="0069142F" w:rsidP="0069142F">
            <w:pPr>
              <w:pStyle w:val="ListParagraph"/>
              <w:numPr>
                <w:ilvl w:val="0"/>
                <w:numId w:val="6"/>
              </w:numPr>
              <w:spacing w:after="0" w:line="240" w:lineRule="auto"/>
              <w:rPr>
                <w:rFonts w:cs="Calibri"/>
              </w:rPr>
            </w:pPr>
            <w:r w:rsidRPr="0069142F">
              <w:rPr>
                <w:rFonts w:cs="Calibri"/>
              </w:rPr>
              <w:t>Sir John Barrow School   £245</w:t>
            </w:r>
            <w:r w:rsidR="0023162D">
              <w:rPr>
                <w:rFonts w:cs="Calibri"/>
              </w:rPr>
              <w:t xml:space="preserve"> (to create an island of green in the middle of their playground buy planting </w:t>
            </w:r>
            <w:r w:rsidR="00631D27">
              <w:rPr>
                <w:rFonts w:cs="Calibri"/>
              </w:rPr>
              <w:t>a tree, bamboo plants and grasses)</w:t>
            </w:r>
          </w:p>
          <w:p w14:paraId="680B5054" w14:textId="3F3067AD" w:rsidR="004C1296" w:rsidRPr="004C1296" w:rsidRDefault="004C1296" w:rsidP="004C1296">
            <w:pPr>
              <w:spacing w:after="0" w:line="240" w:lineRule="auto"/>
              <w:rPr>
                <w:rFonts w:cs="Calibri"/>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59051" w14:textId="1D6DBC3F" w:rsidR="00EC1D7E" w:rsidRDefault="000D36AF">
            <w:pPr>
              <w:spacing w:after="200" w:line="240" w:lineRule="auto"/>
              <w:rPr>
                <w:rFonts w:cs="Calibri"/>
                <w:sz w:val="24"/>
                <w:szCs w:val="24"/>
              </w:rPr>
            </w:pPr>
            <w:r>
              <w:rPr>
                <w:rFonts w:cs="Calibri"/>
                <w:sz w:val="24"/>
                <w:szCs w:val="24"/>
              </w:rPr>
              <w:t>Full Council</w:t>
            </w:r>
          </w:p>
        </w:tc>
      </w:tr>
      <w:tr w:rsidR="000E57A4" w:rsidRPr="00EA36C9" w14:paraId="1FF7FD6F" w14:textId="77777777" w:rsidTr="00D351EE">
        <w:trPr>
          <w:trHeight w:val="1023"/>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0C808" w14:textId="5ED8942F" w:rsidR="000E57A4" w:rsidRDefault="002D644E">
            <w:pPr>
              <w:spacing w:after="200" w:line="276" w:lineRule="auto"/>
              <w:rPr>
                <w:rFonts w:cs="Calibri"/>
                <w:b/>
                <w:bCs/>
              </w:rPr>
            </w:pPr>
            <w:r>
              <w:rPr>
                <w:rFonts w:cs="Calibri"/>
                <w:b/>
                <w:bCs/>
              </w:rPr>
              <w:t>E6/2026</w:t>
            </w:r>
          </w:p>
        </w:tc>
        <w:tc>
          <w:tcPr>
            <w:tcW w:w="8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3AA42" w14:textId="15DB7623" w:rsidR="00452CE3" w:rsidRPr="000D36AF" w:rsidRDefault="00452CE3" w:rsidP="00452CE3">
            <w:pPr>
              <w:spacing w:after="0" w:line="240" w:lineRule="auto"/>
              <w:rPr>
                <w:rFonts w:cs="Calibri"/>
                <w:b/>
                <w:bCs/>
                <w:sz w:val="24"/>
                <w:szCs w:val="24"/>
              </w:rPr>
            </w:pPr>
            <w:r w:rsidRPr="000D36AF">
              <w:rPr>
                <w:rFonts w:cs="Calibri"/>
                <w:b/>
                <w:bCs/>
                <w:sz w:val="24"/>
                <w:szCs w:val="24"/>
              </w:rPr>
              <w:t xml:space="preserve">Eco Fair 2026. </w:t>
            </w:r>
          </w:p>
          <w:p w14:paraId="29959C01" w14:textId="558F12EB" w:rsidR="004001DB" w:rsidRDefault="0085563C" w:rsidP="00452CE3">
            <w:pPr>
              <w:spacing w:after="0" w:line="240" w:lineRule="auto"/>
              <w:rPr>
                <w:rFonts w:cs="Calibri"/>
                <w:sz w:val="24"/>
                <w:szCs w:val="24"/>
              </w:rPr>
            </w:pPr>
            <w:r>
              <w:rPr>
                <w:rFonts w:cs="Calibri"/>
                <w:sz w:val="24"/>
                <w:szCs w:val="24"/>
              </w:rPr>
              <w:t xml:space="preserve">The Project and Admin Officer </w:t>
            </w:r>
            <w:r w:rsidR="00AA5DC2">
              <w:rPr>
                <w:rFonts w:cs="Calibri"/>
                <w:sz w:val="24"/>
                <w:szCs w:val="24"/>
              </w:rPr>
              <w:t>updated Committee on</w:t>
            </w:r>
            <w:r w:rsidR="00452CE3" w:rsidRPr="00452CE3">
              <w:rPr>
                <w:rFonts w:cs="Calibri"/>
                <w:sz w:val="24"/>
                <w:szCs w:val="24"/>
              </w:rPr>
              <w:t xml:space="preserve"> exhibitors</w:t>
            </w:r>
            <w:r w:rsidR="004001DB">
              <w:rPr>
                <w:rFonts w:cs="Calibri"/>
                <w:sz w:val="24"/>
                <w:szCs w:val="24"/>
              </w:rPr>
              <w:t xml:space="preserve"> and </w:t>
            </w:r>
            <w:r w:rsidR="00452CE3" w:rsidRPr="00452CE3">
              <w:rPr>
                <w:rFonts w:cs="Calibri"/>
                <w:sz w:val="24"/>
                <w:szCs w:val="24"/>
              </w:rPr>
              <w:t>activities</w:t>
            </w:r>
            <w:r w:rsidR="004001DB">
              <w:rPr>
                <w:rFonts w:cs="Calibri"/>
                <w:sz w:val="24"/>
                <w:szCs w:val="24"/>
              </w:rPr>
              <w:t xml:space="preserve"> for the Eco Fair</w:t>
            </w:r>
            <w:r w:rsidR="004D1EE0">
              <w:rPr>
                <w:rFonts w:cs="Calibri"/>
                <w:sz w:val="24"/>
                <w:szCs w:val="24"/>
              </w:rPr>
              <w:t>, which is on Saturday 18</w:t>
            </w:r>
            <w:r w:rsidR="004D1EE0" w:rsidRPr="004D1EE0">
              <w:rPr>
                <w:rFonts w:cs="Calibri"/>
                <w:sz w:val="24"/>
                <w:szCs w:val="24"/>
                <w:vertAlign w:val="superscript"/>
              </w:rPr>
              <w:t>th</w:t>
            </w:r>
            <w:r w:rsidR="004D1EE0">
              <w:rPr>
                <w:rFonts w:cs="Calibri"/>
                <w:sz w:val="24"/>
                <w:szCs w:val="24"/>
              </w:rPr>
              <w:t xml:space="preserve"> April this year</w:t>
            </w:r>
            <w:r w:rsidR="004001DB">
              <w:rPr>
                <w:rFonts w:cs="Calibri"/>
                <w:sz w:val="24"/>
                <w:szCs w:val="24"/>
              </w:rPr>
              <w:t xml:space="preserve">. </w:t>
            </w:r>
            <w:r w:rsidR="002B6BB5">
              <w:rPr>
                <w:rFonts w:cs="Calibri"/>
                <w:sz w:val="24"/>
                <w:szCs w:val="24"/>
              </w:rPr>
              <w:t>Cllr G. Scrogham asked if the Flood Van could attend</w:t>
            </w:r>
            <w:r w:rsidR="0016450D">
              <w:rPr>
                <w:rFonts w:cs="Calibri"/>
                <w:sz w:val="24"/>
                <w:szCs w:val="24"/>
              </w:rPr>
              <w:t xml:space="preserve"> </w:t>
            </w:r>
            <w:r w:rsidR="00BA10D7">
              <w:rPr>
                <w:rFonts w:cs="Calibri"/>
                <w:sz w:val="24"/>
                <w:szCs w:val="24"/>
              </w:rPr>
              <w:t xml:space="preserve">and if we could have information on our stall </w:t>
            </w:r>
            <w:r w:rsidR="00174E76">
              <w:rPr>
                <w:rFonts w:cs="Calibri"/>
                <w:sz w:val="24"/>
                <w:szCs w:val="24"/>
              </w:rPr>
              <w:t>regarding the potential solar array project for the Monument</w:t>
            </w:r>
            <w:r w:rsidR="00C72BF4">
              <w:rPr>
                <w:rFonts w:cs="Calibri"/>
                <w:sz w:val="24"/>
                <w:szCs w:val="24"/>
              </w:rPr>
              <w:t>. Freebie ideas were bug hotels, strawberry plants</w:t>
            </w:r>
            <w:r w:rsidR="00B6125F">
              <w:rPr>
                <w:rFonts w:cs="Calibri"/>
                <w:sz w:val="24"/>
                <w:szCs w:val="24"/>
              </w:rPr>
              <w:t xml:space="preserve">, veg plants. </w:t>
            </w:r>
            <w:r w:rsidR="00145E64">
              <w:rPr>
                <w:rFonts w:cs="Calibri"/>
                <w:sz w:val="24"/>
                <w:szCs w:val="24"/>
              </w:rPr>
              <w:t>Cllr Wilson asked if local beeke</w:t>
            </w:r>
            <w:r w:rsidR="00782B92">
              <w:rPr>
                <w:rFonts w:cs="Calibri"/>
                <w:sz w:val="24"/>
                <w:szCs w:val="24"/>
              </w:rPr>
              <w:t>e</w:t>
            </w:r>
            <w:r w:rsidR="00145E64">
              <w:rPr>
                <w:rFonts w:cs="Calibri"/>
                <w:sz w:val="24"/>
                <w:szCs w:val="24"/>
              </w:rPr>
              <w:t>pers could be contacted</w:t>
            </w:r>
            <w:r w:rsidR="002A2F90">
              <w:rPr>
                <w:rFonts w:cs="Calibri"/>
                <w:sz w:val="24"/>
                <w:szCs w:val="24"/>
              </w:rPr>
              <w:t xml:space="preserve"> to attend</w:t>
            </w:r>
            <w:r w:rsidR="00145E64">
              <w:rPr>
                <w:rFonts w:cs="Calibri"/>
                <w:sz w:val="24"/>
                <w:szCs w:val="24"/>
              </w:rPr>
              <w:t>.</w:t>
            </w:r>
          </w:p>
          <w:p w14:paraId="47A69580" w14:textId="70C74C8F" w:rsidR="00026864" w:rsidRPr="000E57A4" w:rsidRDefault="00145E64" w:rsidP="00452CE3">
            <w:pPr>
              <w:spacing w:after="0" w:line="240" w:lineRule="auto"/>
              <w:rPr>
                <w:rFonts w:cs="Calibri"/>
                <w:sz w:val="24"/>
                <w:szCs w:val="24"/>
              </w:rPr>
            </w:pPr>
            <w:r>
              <w:rPr>
                <w:rFonts w:cs="Calibri"/>
                <w:sz w:val="24"/>
                <w:szCs w:val="24"/>
              </w:rPr>
              <w:t>S</w:t>
            </w:r>
            <w:r w:rsidR="00452CE3" w:rsidRPr="00452CE3">
              <w:rPr>
                <w:rFonts w:cs="Calibri"/>
                <w:sz w:val="24"/>
                <w:szCs w:val="24"/>
              </w:rPr>
              <w:t>peaker.</w:t>
            </w:r>
            <w:r>
              <w:rPr>
                <w:rFonts w:cs="Calibri"/>
                <w:sz w:val="24"/>
                <w:szCs w:val="24"/>
              </w:rPr>
              <w:t xml:space="preserve"> The Project and Admin officer has been contacting Patrick Grants agen</w:t>
            </w:r>
            <w:r w:rsidR="00096F9D">
              <w:rPr>
                <w:rFonts w:cs="Calibri"/>
                <w:sz w:val="24"/>
                <w:szCs w:val="24"/>
              </w:rPr>
              <w:t>cy regardin</w:t>
            </w:r>
            <w:r w:rsidR="00572400">
              <w:rPr>
                <w:rFonts w:cs="Calibri"/>
                <w:sz w:val="24"/>
                <w:szCs w:val="24"/>
              </w:rPr>
              <w:t xml:space="preserve">g him speaking at the Eco Fair. The cost quoted was £1000 + VAT </w:t>
            </w:r>
            <w:r w:rsidR="00782B92">
              <w:rPr>
                <w:rFonts w:cs="Calibri"/>
                <w:sz w:val="24"/>
                <w:szCs w:val="24"/>
              </w:rPr>
              <w:t>and was unclear what would be provided for this. Further contact will be made to establish this</w:t>
            </w:r>
            <w:r w:rsidR="00C024D1">
              <w:rPr>
                <w:rFonts w:cs="Calibri"/>
                <w:sz w:val="24"/>
                <w:szCs w:val="24"/>
              </w:rPr>
              <w:t>. Committee concurred that the Eco Fair would not be</w:t>
            </w:r>
            <w:r w:rsidR="002A2F90">
              <w:rPr>
                <w:rFonts w:cs="Calibri"/>
                <w:sz w:val="24"/>
                <w:szCs w:val="24"/>
              </w:rPr>
              <w:t xml:space="preserve"> a suitable </w:t>
            </w:r>
            <w:r w:rsidR="00C024D1">
              <w:rPr>
                <w:rFonts w:cs="Calibri"/>
                <w:sz w:val="24"/>
                <w:szCs w:val="24"/>
              </w:rPr>
              <w:t xml:space="preserve">venue for this and it was recommended to get costs for hiring the Roxy and The Coro, these will be presented to </w:t>
            </w:r>
            <w:r w:rsidR="005332DA">
              <w:rPr>
                <w:rFonts w:cs="Calibri"/>
                <w:sz w:val="24"/>
                <w:szCs w:val="24"/>
              </w:rPr>
              <w:t xml:space="preserve">Committee and Council at the February meetings. Councillors agreed it was a little rushed and </w:t>
            </w:r>
            <w:r w:rsidR="00026864">
              <w:rPr>
                <w:rFonts w:cs="Calibri"/>
                <w:sz w:val="24"/>
                <w:szCs w:val="24"/>
              </w:rPr>
              <w:t xml:space="preserve">dates later in the year should also be looked at.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FAEAE" w14:textId="77777777" w:rsidR="000E57A4" w:rsidRDefault="00026864">
            <w:pPr>
              <w:spacing w:after="200" w:line="240" w:lineRule="auto"/>
              <w:rPr>
                <w:rFonts w:cs="Calibri"/>
                <w:sz w:val="24"/>
                <w:szCs w:val="24"/>
              </w:rPr>
            </w:pPr>
            <w:r>
              <w:rPr>
                <w:rFonts w:cs="Calibri"/>
                <w:sz w:val="24"/>
                <w:szCs w:val="24"/>
              </w:rPr>
              <w:t>Full Council</w:t>
            </w:r>
            <w:r w:rsidR="00D351EE">
              <w:rPr>
                <w:rFonts w:cs="Calibri"/>
                <w:sz w:val="24"/>
                <w:szCs w:val="24"/>
              </w:rPr>
              <w:t xml:space="preserve"> to note. </w:t>
            </w:r>
          </w:p>
          <w:p w14:paraId="5CC22AFC" w14:textId="208D8410" w:rsidR="00D351EE" w:rsidRDefault="00D351EE">
            <w:pPr>
              <w:spacing w:after="200" w:line="240" w:lineRule="auto"/>
              <w:rPr>
                <w:rFonts w:cs="Calibri"/>
                <w:sz w:val="24"/>
                <w:szCs w:val="24"/>
              </w:rPr>
            </w:pPr>
            <w:r>
              <w:rPr>
                <w:rFonts w:cs="Calibri"/>
                <w:sz w:val="24"/>
                <w:szCs w:val="24"/>
              </w:rPr>
              <w:t>Project and Admin Officer</w:t>
            </w:r>
          </w:p>
        </w:tc>
      </w:tr>
      <w:tr w:rsidR="00452CE3" w:rsidRPr="00EA36C9" w14:paraId="1806F535" w14:textId="77777777" w:rsidTr="00D351EE">
        <w:trPr>
          <w:trHeight w:val="1023"/>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A995C" w14:textId="2E91EAAE" w:rsidR="00452CE3" w:rsidRDefault="002D644E">
            <w:pPr>
              <w:spacing w:after="200" w:line="276" w:lineRule="auto"/>
              <w:rPr>
                <w:rFonts w:cs="Calibri"/>
                <w:b/>
                <w:bCs/>
              </w:rPr>
            </w:pPr>
            <w:r>
              <w:rPr>
                <w:rFonts w:cs="Calibri"/>
                <w:b/>
                <w:bCs/>
              </w:rPr>
              <w:t>E7/2026</w:t>
            </w:r>
          </w:p>
        </w:tc>
        <w:tc>
          <w:tcPr>
            <w:tcW w:w="8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DB73A" w14:textId="07B55E68" w:rsidR="00452CE3" w:rsidRPr="00C7602B" w:rsidRDefault="00DE201C" w:rsidP="00452CE3">
            <w:pPr>
              <w:spacing w:after="0" w:line="240" w:lineRule="auto"/>
              <w:rPr>
                <w:rFonts w:cs="Calibri"/>
                <w:b/>
                <w:bCs/>
                <w:sz w:val="24"/>
                <w:szCs w:val="24"/>
              </w:rPr>
            </w:pPr>
            <w:r w:rsidRPr="00C7602B">
              <w:rPr>
                <w:rFonts w:cs="Calibri"/>
                <w:b/>
                <w:bCs/>
                <w:sz w:val="24"/>
                <w:szCs w:val="24"/>
              </w:rPr>
              <w:t>Spring Litter pick update</w:t>
            </w:r>
            <w:r w:rsidR="00C7602B">
              <w:rPr>
                <w:rFonts w:cs="Calibri"/>
                <w:b/>
                <w:bCs/>
                <w:sz w:val="24"/>
                <w:szCs w:val="24"/>
              </w:rPr>
              <w:t>.</w:t>
            </w:r>
          </w:p>
          <w:p w14:paraId="217A2335" w14:textId="043B44B3" w:rsidR="00116B22" w:rsidRPr="00452CE3" w:rsidRDefault="009A3142" w:rsidP="00452CE3">
            <w:pPr>
              <w:spacing w:after="0" w:line="240" w:lineRule="auto"/>
              <w:rPr>
                <w:rFonts w:cs="Calibri"/>
                <w:sz w:val="24"/>
                <w:szCs w:val="24"/>
              </w:rPr>
            </w:pPr>
            <w:r>
              <w:rPr>
                <w:rFonts w:cs="Calibri"/>
                <w:sz w:val="24"/>
                <w:szCs w:val="24"/>
              </w:rPr>
              <w:t xml:space="preserve">The Project and Admin Officer </w:t>
            </w:r>
            <w:r w:rsidR="004B20DD">
              <w:rPr>
                <w:rFonts w:cs="Calibri"/>
                <w:sz w:val="24"/>
                <w:szCs w:val="24"/>
              </w:rPr>
              <w:t>advised there will be a sprin</w:t>
            </w:r>
            <w:r w:rsidR="00A2299E">
              <w:rPr>
                <w:rFonts w:cs="Calibri"/>
                <w:sz w:val="24"/>
                <w:szCs w:val="24"/>
              </w:rPr>
              <w:t>g</w:t>
            </w:r>
            <w:r w:rsidR="004B20DD">
              <w:rPr>
                <w:rFonts w:cs="Calibri"/>
                <w:sz w:val="24"/>
                <w:szCs w:val="24"/>
              </w:rPr>
              <w:t xml:space="preserve"> litter pick </w:t>
            </w:r>
            <w:r w:rsidR="00A2299E">
              <w:rPr>
                <w:rFonts w:cs="Calibri"/>
                <w:sz w:val="24"/>
                <w:szCs w:val="24"/>
              </w:rPr>
              <w:t>and asked if Councillors could advise any areas which need attention. Cllr Wilson asked if it could coincide with Keep Britain T</w:t>
            </w:r>
            <w:r w:rsidR="00C7602B">
              <w:rPr>
                <w:rFonts w:cs="Calibri"/>
                <w:sz w:val="24"/>
                <w:szCs w:val="24"/>
              </w:rPr>
              <w:t>i</w:t>
            </w:r>
            <w:r w:rsidR="00A2299E">
              <w:rPr>
                <w:rFonts w:cs="Calibri"/>
                <w:sz w:val="24"/>
                <w:szCs w:val="24"/>
              </w:rPr>
              <w:t xml:space="preserve">dy week.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1CAD6" w14:textId="2EDDB07B" w:rsidR="00D351EE" w:rsidRDefault="00C7602B">
            <w:pPr>
              <w:spacing w:after="200" w:line="240" w:lineRule="auto"/>
              <w:rPr>
                <w:rFonts w:cs="Calibri"/>
                <w:sz w:val="24"/>
                <w:szCs w:val="24"/>
              </w:rPr>
            </w:pPr>
            <w:r>
              <w:rPr>
                <w:rFonts w:cs="Calibri"/>
                <w:sz w:val="24"/>
                <w:szCs w:val="24"/>
              </w:rPr>
              <w:t>Full Council</w:t>
            </w:r>
          </w:p>
          <w:p w14:paraId="65A5785A" w14:textId="196DC25E" w:rsidR="00D351EE" w:rsidRDefault="00D351EE">
            <w:pPr>
              <w:spacing w:after="200" w:line="240" w:lineRule="auto"/>
              <w:rPr>
                <w:rFonts w:cs="Calibri"/>
                <w:sz w:val="24"/>
                <w:szCs w:val="24"/>
              </w:rPr>
            </w:pPr>
            <w:r>
              <w:rPr>
                <w:rFonts w:cs="Calibri"/>
                <w:sz w:val="24"/>
                <w:szCs w:val="24"/>
              </w:rPr>
              <w:t>Project and Admin Officer</w:t>
            </w:r>
          </w:p>
        </w:tc>
      </w:tr>
      <w:tr w:rsidR="00DE201C" w:rsidRPr="00EA36C9" w14:paraId="14E7541C" w14:textId="77777777" w:rsidTr="00D351EE">
        <w:trPr>
          <w:trHeight w:val="1023"/>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0E15A" w14:textId="1FA2582C" w:rsidR="00DE201C" w:rsidRDefault="002D644E">
            <w:pPr>
              <w:spacing w:after="200" w:line="276" w:lineRule="auto"/>
              <w:rPr>
                <w:rFonts w:cs="Calibri"/>
                <w:b/>
                <w:bCs/>
              </w:rPr>
            </w:pPr>
            <w:r>
              <w:rPr>
                <w:rFonts w:cs="Calibri"/>
                <w:b/>
                <w:bCs/>
              </w:rPr>
              <w:t>E8/2026</w:t>
            </w:r>
          </w:p>
        </w:tc>
        <w:tc>
          <w:tcPr>
            <w:tcW w:w="8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26F9D" w14:textId="77777777" w:rsidR="00DE201C" w:rsidRPr="001F102C" w:rsidRDefault="00C10D93" w:rsidP="00452CE3">
            <w:pPr>
              <w:spacing w:after="0" w:line="240" w:lineRule="auto"/>
              <w:rPr>
                <w:rFonts w:cs="Calibri"/>
                <w:b/>
                <w:bCs/>
                <w:sz w:val="24"/>
                <w:szCs w:val="24"/>
              </w:rPr>
            </w:pPr>
            <w:r w:rsidRPr="001F102C">
              <w:rPr>
                <w:rFonts w:cs="Calibri"/>
                <w:b/>
                <w:bCs/>
                <w:sz w:val="24"/>
                <w:szCs w:val="24"/>
              </w:rPr>
              <w:t>Council Carbon Footprint measuring.</w:t>
            </w:r>
          </w:p>
          <w:p w14:paraId="3BB20A2B" w14:textId="480FC8C9" w:rsidR="006F00EE" w:rsidRPr="00DE201C" w:rsidRDefault="006F00EE" w:rsidP="00452CE3">
            <w:pPr>
              <w:spacing w:after="0" w:line="240" w:lineRule="auto"/>
              <w:rPr>
                <w:rFonts w:cs="Calibri"/>
                <w:sz w:val="24"/>
                <w:szCs w:val="24"/>
              </w:rPr>
            </w:pPr>
            <w:r>
              <w:rPr>
                <w:rFonts w:cs="Calibri"/>
                <w:sz w:val="24"/>
                <w:szCs w:val="24"/>
              </w:rPr>
              <w:t xml:space="preserve">The Project and Admin Officer </w:t>
            </w:r>
            <w:r w:rsidR="002E4244">
              <w:rPr>
                <w:rFonts w:cs="Calibri"/>
                <w:sz w:val="24"/>
                <w:szCs w:val="24"/>
              </w:rPr>
              <w:t>provided an update</w:t>
            </w:r>
            <w:r w:rsidR="00916753">
              <w:rPr>
                <w:rFonts w:cs="Calibri"/>
                <w:sz w:val="24"/>
                <w:szCs w:val="24"/>
              </w:rPr>
              <w:t xml:space="preserve"> and</w:t>
            </w:r>
            <w:r w:rsidR="002E4244">
              <w:rPr>
                <w:rFonts w:cs="Calibri"/>
                <w:sz w:val="24"/>
                <w:szCs w:val="24"/>
              </w:rPr>
              <w:t xml:space="preserve"> advis</w:t>
            </w:r>
            <w:r w:rsidR="00916753">
              <w:rPr>
                <w:rFonts w:cs="Calibri"/>
                <w:sz w:val="24"/>
                <w:szCs w:val="24"/>
              </w:rPr>
              <w:t xml:space="preserve">ed </w:t>
            </w:r>
            <w:r w:rsidR="002E4244">
              <w:rPr>
                <w:rFonts w:cs="Calibri"/>
                <w:sz w:val="24"/>
                <w:szCs w:val="24"/>
              </w:rPr>
              <w:t xml:space="preserve">that it’s taking considerable time to </w:t>
            </w:r>
            <w:r w:rsidR="00400A66">
              <w:rPr>
                <w:rFonts w:cs="Calibri"/>
                <w:sz w:val="24"/>
                <w:szCs w:val="24"/>
              </w:rPr>
              <w:t xml:space="preserve">collate the necessary information. Much of it is complete but </w:t>
            </w:r>
            <w:r w:rsidR="00851B57">
              <w:rPr>
                <w:rFonts w:cs="Calibri"/>
                <w:sz w:val="24"/>
                <w:szCs w:val="24"/>
              </w:rPr>
              <w:t xml:space="preserve">one of the final sections is trees and hedgerows. This is time consuming due to the </w:t>
            </w:r>
            <w:r w:rsidR="00EA6087">
              <w:rPr>
                <w:rFonts w:cs="Calibri"/>
                <w:sz w:val="24"/>
                <w:szCs w:val="24"/>
              </w:rPr>
              <w:t>number</w:t>
            </w:r>
            <w:r w:rsidR="00851B57">
              <w:rPr>
                <w:rFonts w:cs="Calibri"/>
                <w:sz w:val="24"/>
                <w:szCs w:val="24"/>
              </w:rPr>
              <w:t xml:space="preserve"> of trees and hedgerows the Council owns.</w:t>
            </w:r>
            <w:r w:rsidR="001E35F7">
              <w:rPr>
                <w:rFonts w:cs="Calibri"/>
                <w:sz w:val="24"/>
                <w:szCs w:val="24"/>
              </w:rPr>
              <w:t xml:space="preserve"> Council staff are working to a deadline of </w:t>
            </w:r>
            <w:r w:rsidR="008B22EC">
              <w:rPr>
                <w:rFonts w:cs="Calibri"/>
                <w:sz w:val="24"/>
                <w:szCs w:val="24"/>
              </w:rPr>
              <w:t>31</w:t>
            </w:r>
            <w:r w:rsidR="008B22EC" w:rsidRPr="008B22EC">
              <w:rPr>
                <w:rFonts w:cs="Calibri"/>
                <w:sz w:val="24"/>
                <w:szCs w:val="24"/>
                <w:vertAlign w:val="superscript"/>
              </w:rPr>
              <w:t>st</w:t>
            </w:r>
            <w:r w:rsidR="008B22EC">
              <w:rPr>
                <w:rFonts w:cs="Calibri"/>
                <w:sz w:val="24"/>
                <w:szCs w:val="24"/>
              </w:rPr>
              <w:t xml:space="preserve"> March which is the end of this financial year.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CF09C" w14:textId="2AE73C93" w:rsidR="00DE201C" w:rsidRDefault="00CA26FF">
            <w:pPr>
              <w:spacing w:after="200" w:line="240" w:lineRule="auto"/>
              <w:rPr>
                <w:rFonts w:cs="Calibri"/>
                <w:sz w:val="24"/>
                <w:szCs w:val="24"/>
              </w:rPr>
            </w:pPr>
            <w:r>
              <w:rPr>
                <w:rFonts w:cs="Calibri"/>
                <w:sz w:val="24"/>
                <w:szCs w:val="24"/>
              </w:rPr>
              <w:t>Office staff</w:t>
            </w:r>
          </w:p>
        </w:tc>
      </w:tr>
      <w:tr w:rsidR="00C10D93" w:rsidRPr="00EA36C9" w14:paraId="2FD8CF99" w14:textId="77777777" w:rsidTr="00D351EE">
        <w:trPr>
          <w:trHeight w:val="1023"/>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D819F" w14:textId="2B552DA4" w:rsidR="00C10D93" w:rsidRDefault="002D644E">
            <w:pPr>
              <w:spacing w:after="200" w:line="276" w:lineRule="auto"/>
              <w:rPr>
                <w:rFonts w:cs="Calibri"/>
                <w:b/>
                <w:bCs/>
              </w:rPr>
            </w:pPr>
            <w:r>
              <w:rPr>
                <w:rFonts w:cs="Calibri"/>
                <w:b/>
                <w:bCs/>
              </w:rPr>
              <w:t>E9/2026</w:t>
            </w:r>
          </w:p>
        </w:tc>
        <w:tc>
          <w:tcPr>
            <w:tcW w:w="8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BA2AC" w14:textId="77777777" w:rsidR="00C10D93" w:rsidRPr="00C468A3" w:rsidRDefault="0099536A" w:rsidP="0099536A">
            <w:pPr>
              <w:spacing w:after="0" w:line="240" w:lineRule="auto"/>
              <w:rPr>
                <w:rFonts w:cs="Calibri"/>
                <w:b/>
                <w:bCs/>
                <w:sz w:val="24"/>
                <w:szCs w:val="24"/>
              </w:rPr>
            </w:pPr>
            <w:r w:rsidRPr="00C468A3">
              <w:rPr>
                <w:rFonts w:cs="Calibri"/>
                <w:b/>
                <w:bCs/>
                <w:sz w:val="24"/>
                <w:szCs w:val="24"/>
              </w:rPr>
              <w:t>Sir John Barrow Monument solar panel project update.</w:t>
            </w:r>
          </w:p>
          <w:p w14:paraId="76F01EBB" w14:textId="77777777" w:rsidR="00C468A3" w:rsidRDefault="00C468A3" w:rsidP="0099536A">
            <w:pPr>
              <w:spacing w:after="0" w:line="240" w:lineRule="auto"/>
              <w:rPr>
                <w:rFonts w:cs="Calibri"/>
                <w:sz w:val="24"/>
                <w:szCs w:val="24"/>
              </w:rPr>
            </w:pPr>
            <w:r>
              <w:rPr>
                <w:rFonts w:cs="Calibri"/>
                <w:sz w:val="24"/>
                <w:szCs w:val="24"/>
              </w:rPr>
              <w:t xml:space="preserve">Cllr G. Scrogham advised that the Clerk has now managed to get permission off the landowner and farmer who rents the land. </w:t>
            </w:r>
          </w:p>
          <w:p w14:paraId="6342619D" w14:textId="3931CFB4" w:rsidR="00430F64" w:rsidRPr="00C10D93" w:rsidRDefault="008B69E7" w:rsidP="0099536A">
            <w:pPr>
              <w:spacing w:after="0" w:line="240" w:lineRule="auto"/>
              <w:rPr>
                <w:rFonts w:cs="Calibri"/>
                <w:sz w:val="24"/>
                <w:szCs w:val="24"/>
              </w:rPr>
            </w:pPr>
            <w:r w:rsidRPr="008B69E7">
              <w:rPr>
                <w:rFonts w:cs="Calibri"/>
                <w:sz w:val="24"/>
                <w:szCs w:val="24"/>
              </w:rPr>
              <w:lastRenderedPageBreak/>
              <w:t>Co</w:t>
            </w:r>
            <w:r>
              <w:rPr>
                <w:rFonts w:cs="Calibri"/>
                <w:sz w:val="24"/>
                <w:szCs w:val="24"/>
              </w:rPr>
              <w:t xml:space="preserve">mmittee </w:t>
            </w:r>
            <w:r w:rsidR="00130A78">
              <w:rPr>
                <w:rFonts w:cs="Calibri"/>
                <w:b/>
                <w:bCs/>
                <w:sz w:val="24"/>
                <w:szCs w:val="24"/>
              </w:rPr>
              <w:t>noted</w:t>
            </w:r>
            <w:r w:rsidRPr="008B69E7">
              <w:rPr>
                <w:rFonts w:cs="Calibri"/>
                <w:sz w:val="24"/>
                <w:szCs w:val="24"/>
              </w:rPr>
              <w:t xml:space="preserve"> the updated PID to proceed with progressing the solar array on the field behind Ladies Walk </w:t>
            </w:r>
            <w:r w:rsidR="00130A78">
              <w:rPr>
                <w:rFonts w:cs="Calibri"/>
                <w:sz w:val="24"/>
                <w:szCs w:val="24"/>
              </w:rPr>
              <w:t>(</w:t>
            </w:r>
            <w:r w:rsidRPr="008B69E7">
              <w:rPr>
                <w:rFonts w:cs="Calibri"/>
                <w:sz w:val="24"/>
                <w:szCs w:val="24"/>
              </w:rPr>
              <w:t>along with associated costs</w:t>
            </w:r>
            <w:r w:rsidR="00130A78">
              <w:rPr>
                <w:rFonts w:cs="Calibri"/>
                <w:sz w:val="24"/>
                <w:szCs w:val="24"/>
              </w:rPr>
              <w:t>)</w:t>
            </w:r>
            <w:r w:rsidRPr="008B69E7">
              <w:rPr>
                <w:rFonts w:cs="Calibri"/>
                <w:sz w:val="24"/>
                <w:szCs w:val="24"/>
              </w:rPr>
              <w:t>.</w:t>
            </w:r>
            <w:r w:rsidR="00AF5879">
              <w:rPr>
                <w:rFonts w:cs="Calibri"/>
                <w:sz w:val="24"/>
                <w:szCs w:val="24"/>
              </w:rPr>
              <w:t xml:space="preserve"> Cllr Filmore s</w:t>
            </w:r>
            <w:r w:rsidR="00E05693">
              <w:rPr>
                <w:rFonts w:cs="Calibri"/>
                <w:sz w:val="24"/>
                <w:szCs w:val="24"/>
              </w:rPr>
              <w:t xml:space="preserve">uggested to </w:t>
            </w:r>
            <w:r w:rsidR="002B4FC1">
              <w:rPr>
                <w:rFonts w:cs="Calibri"/>
                <w:sz w:val="24"/>
                <w:szCs w:val="24"/>
              </w:rPr>
              <w:t>approach</w:t>
            </w:r>
            <w:r w:rsidR="00E05693">
              <w:rPr>
                <w:rFonts w:cs="Calibri"/>
                <w:sz w:val="24"/>
                <w:szCs w:val="24"/>
              </w:rPr>
              <w:t xml:space="preserve"> High Winds Community Energy Society and </w:t>
            </w:r>
            <w:r w:rsidR="002B4FC1">
              <w:rPr>
                <w:rFonts w:cs="Calibri"/>
                <w:sz w:val="24"/>
                <w:szCs w:val="24"/>
              </w:rPr>
              <w:t>Bay Wind Energy Community Trust (BWECT) for funding</w:t>
            </w:r>
            <w:r w:rsidR="003D0DE1">
              <w:rPr>
                <w:rFonts w:cs="Calibri"/>
                <w:sz w:val="24"/>
                <w:szCs w:val="24"/>
              </w:rPr>
              <w:t>, along with other funding sources.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7AE5D" w14:textId="1B624071" w:rsidR="00C10D93" w:rsidRDefault="00C7602B">
            <w:pPr>
              <w:spacing w:after="200" w:line="240" w:lineRule="auto"/>
              <w:rPr>
                <w:rFonts w:cs="Calibri"/>
                <w:sz w:val="24"/>
                <w:szCs w:val="24"/>
              </w:rPr>
            </w:pPr>
            <w:r>
              <w:rPr>
                <w:rFonts w:cs="Calibri"/>
                <w:sz w:val="24"/>
                <w:szCs w:val="24"/>
              </w:rPr>
              <w:lastRenderedPageBreak/>
              <w:t xml:space="preserve">Full Council </w:t>
            </w:r>
          </w:p>
        </w:tc>
      </w:tr>
      <w:tr w:rsidR="0099536A" w:rsidRPr="00EA36C9" w14:paraId="6FF5F603" w14:textId="77777777" w:rsidTr="00D351EE">
        <w:trPr>
          <w:trHeight w:val="1023"/>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0F19F" w14:textId="6DAD6F96" w:rsidR="0099536A" w:rsidRDefault="002D644E">
            <w:pPr>
              <w:spacing w:after="200" w:line="276" w:lineRule="auto"/>
              <w:rPr>
                <w:rFonts w:cs="Calibri"/>
                <w:b/>
                <w:bCs/>
              </w:rPr>
            </w:pPr>
            <w:r>
              <w:rPr>
                <w:rFonts w:cs="Calibri"/>
                <w:b/>
                <w:bCs/>
              </w:rPr>
              <w:t>E10/2026</w:t>
            </w:r>
          </w:p>
        </w:tc>
        <w:tc>
          <w:tcPr>
            <w:tcW w:w="8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2E7DB" w14:textId="77777777" w:rsidR="0099536A" w:rsidRPr="00114C7F" w:rsidRDefault="006A147E" w:rsidP="0099536A">
            <w:pPr>
              <w:spacing w:after="0" w:line="240" w:lineRule="auto"/>
              <w:rPr>
                <w:rFonts w:cs="Calibri"/>
                <w:b/>
                <w:bCs/>
                <w:sz w:val="24"/>
                <w:szCs w:val="24"/>
              </w:rPr>
            </w:pPr>
            <w:r w:rsidRPr="00114C7F">
              <w:rPr>
                <w:rFonts w:cs="Calibri"/>
                <w:b/>
                <w:bCs/>
                <w:sz w:val="24"/>
                <w:szCs w:val="24"/>
              </w:rPr>
              <w:t>Town Street Cleaner</w:t>
            </w:r>
          </w:p>
          <w:p w14:paraId="485264EF" w14:textId="481B693E" w:rsidR="00EC07E6" w:rsidRPr="0099536A" w:rsidRDefault="00567218" w:rsidP="0099536A">
            <w:pPr>
              <w:spacing w:after="0" w:line="240" w:lineRule="auto"/>
              <w:rPr>
                <w:rFonts w:cs="Calibri"/>
                <w:sz w:val="24"/>
                <w:szCs w:val="24"/>
              </w:rPr>
            </w:pPr>
            <w:r>
              <w:rPr>
                <w:rFonts w:cs="Calibri"/>
                <w:sz w:val="24"/>
                <w:szCs w:val="24"/>
              </w:rPr>
              <w:t xml:space="preserve">The Clerk advised Dalton Town Council have a </w:t>
            </w:r>
            <w:r w:rsidR="00114C7F">
              <w:rPr>
                <w:rFonts w:cs="Calibri"/>
                <w:sz w:val="24"/>
                <w:szCs w:val="24"/>
              </w:rPr>
              <w:t xml:space="preserve">street sweeper who is employed by Westmorland and Furness Council. </w:t>
            </w:r>
            <w:r w:rsidR="005A25F8">
              <w:rPr>
                <w:rFonts w:cs="Calibri"/>
                <w:sz w:val="24"/>
                <w:szCs w:val="24"/>
              </w:rPr>
              <w:t xml:space="preserve">Contact has been made with the locality team to see if it would be possible to have a street sweeper in Ulverston, as yet </w:t>
            </w:r>
            <w:r w:rsidR="0080441D">
              <w:rPr>
                <w:rFonts w:cs="Calibri"/>
                <w:sz w:val="24"/>
                <w:szCs w:val="24"/>
              </w:rPr>
              <w:t xml:space="preserve">there has been no reply. </w:t>
            </w:r>
            <w:r w:rsidR="00082582">
              <w:rPr>
                <w:rFonts w:cs="Calibri"/>
                <w:sz w:val="24"/>
                <w:szCs w:val="24"/>
              </w:rPr>
              <w:t xml:space="preserve">Other Clerks have advised </w:t>
            </w:r>
            <w:r w:rsidR="00021DC5">
              <w:rPr>
                <w:rFonts w:cs="Calibri"/>
                <w:sz w:val="24"/>
                <w:szCs w:val="24"/>
              </w:rPr>
              <w:t xml:space="preserve">some have street sweepers who work a few hours every other week at a cost of around £90. The Clerk will update at a future meeting once more information has been received.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70E8D" w14:textId="476004D3" w:rsidR="0099536A" w:rsidRDefault="00CA26FF">
            <w:pPr>
              <w:spacing w:after="200" w:line="240" w:lineRule="auto"/>
              <w:rPr>
                <w:rFonts w:cs="Calibri"/>
                <w:sz w:val="24"/>
                <w:szCs w:val="24"/>
              </w:rPr>
            </w:pPr>
            <w:r>
              <w:rPr>
                <w:rFonts w:cs="Calibri"/>
                <w:sz w:val="24"/>
                <w:szCs w:val="24"/>
              </w:rPr>
              <w:t>Clerk</w:t>
            </w:r>
          </w:p>
        </w:tc>
      </w:tr>
      <w:tr w:rsidR="006A147E" w:rsidRPr="00EA36C9" w14:paraId="2CD4ED20" w14:textId="77777777" w:rsidTr="00D351EE">
        <w:trPr>
          <w:trHeight w:val="1023"/>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DDF3A" w14:textId="0D4844F0" w:rsidR="006A147E" w:rsidRDefault="002D644E">
            <w:pPr>
              <w:spacing w:after="200" w:line="276" w:lineRule="auto"/>
              <w:rPr>
                <w:rFonts w:cs="Calibri"/>
                <w:b/>
                <w:bCs/>
              </w:rPr>
            </w:pPr>
            <w:r>
              <w:rPr>
                <w:rFonts w:cs="Calibri"/>
                <w:b/>
                <w:bCs/>
              </w:rPr>
              <w:t>E11/2026</w:t>
            </w:r>
          </w:p>
        </w:tc>
        <w:tc>
          <w:tcPr>
            <w:tcW w:w="8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35A31" w14:textId="77777777" w:rsidR="006A147E" w:rsidRPr="001B2E05" w:rsidRDefault="00DF2D08" w:rsidP="0099536A">
            <w:pPr>
              <w:spacing w:after="0" w:line="240" w:lineRule="auto"/>
              <w:rPr>
                <w:rFonts w:cs="Calibri"/>
                <w:b/>
                <w:bCs/>
                <w:sz w:val="24"/>
                <w:szCs w:val="24"/>
              </w:rPr>
            </w:pPr>
            <w:r w:rsidRPr="001B2E05">
              <w:rPr>
                <w:rFonts w:cs="Calibri"/>
                <w:b/>
                <w:bCs/>
                <w:sz w:val="24"/>
                <w:szCs w:val="24"/>
              </w:rPr>
              <w:t>Update on bus shelters A590.</w:t>
            </w:r>
          </w:p>
          <w:p w14:paraId="1E59B8B2" w14:textId="5686724C" w:rsidR="00A06A16" w:rsidRPr="006A147E" w:rsidRDefault="00595DF8" w:rsidP="0099536A">
            <w:pPr>
              <w:spacing w:after="0" w:line="240" w:lineRule="auto"/>
              <w:rPr>
                <w:rFonts w:cs="Calibri"/>
                <w:sz w:val="24"/>
                <w:szCs w:val="24"/>
              </w:rPr>
            </w:pPr>
            <w:r>
              <w:rPr>
                <w:rFonts w:cs="Calibri"/>
                <w:sz w:val="24"/>
                <w:szCs w:val="24"/>
              </w:rPr>
              <w:t xml:space="preserve">The Clerk advised Westmorland and </w:t>
            </w:r>
            <w:r w:rsidR="001B2E05">
              <w:rPr>
                <w:rFonts w:cs="Calibri"/>
                <w:sz w:val="24"/>
                <w:szCs w:val="24"/>
              </w:rPr>
              <w:t xml:space="preserve">Furness </w:t>
            </w:r>
            <w:r w:rsidR="0098004A">
              <w:rPr>
                <w:rFonts w:cs="Calibri"/>
                <w:sz w:val="24"/>
                <w:szCs w:val="24"/>
              </w:rPr>
              <w:t xml:space="preserve">Council would need to draw up a Memorandum of Agreement for each of the bus shelters which would be </w:t>
            </w:r>
            <w:r w:rsidR="00A06A16">
              <w:rPr>
                <w:rFonts w:cs="Calibri"/>
                <w:sz w:val="24"/>
                <w:szCs w:val="24"/>
              </w:rPr>
              <w:t>situated</w:t>
            </w:r>
            <w:r w:rsidR="0098004A">
              <w:rPr>
                <w:rFonts w:cs="Calibri"/>
                <w:sz w:val="24"/>
                <w:szCs w:val="24"/>
              </w:rPr>
              <w:t xml:space="preserve"> at the bus stops on either side of the A590, near the Beehive Business Park. </w:t>
            </w:r>
            <w:r w:rsidR="00A06A16">
              <w:rPr>
                <w:rFonts w:cs="Calibri"/>
                <w:sz w:val="24"/>
                <w:szCs w:val="24"/>
              </w:rPr>
              <w:t xml:space="preserve">There are grants available </w:t>
            </w:r>
            <w:r w:rsidR="00824D07">
              <w:rPr>
                <w:rFonts w:cs="Calibri"/>
                <w:sz w:val="24"/>
                <w:szCs w:val="24"/>
              </w:rPr>
              <w:t xml:space="preserve">up to £15k </w:t>
            </w:r>
            <w:r w:rsidR="00A06A16">
              <w:rPr>
                <w:rFonts w:cs="Calibri"/>
                <w:sz w:val="24"/>
                <w:szCs w:val="24"/>
              </w:rPr>
              <w:t xml:space="preserve">via W&amp;F for new bus shelters. Committee </w:t>
            </w:r>
            <w:r w:rsidR="00F332B1">
              <w:rPr>
                <w:rFonts w:cs="Calibri"/>
                <w:sz w:val="24"/>
                <w:szCs w:val="24"/>
              </w:rPr>
              <w:t xml:space="preserve">agreed they would like the new bus shelters to have green roofs.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F4B9E" w14:textId="5620B665" w:rsidR="00DF0900" w:rsidRDefault="00CA26FF">
            <w:pPr>
              <w:spacing w:after="200" w:line="240" w:lineRule="auto"/>
              <w:rPr>
                <w:rFonts w:cs="Calibri"/>
                <w:sz w:val="24"/>
                <w:szCs w:val="24"/>
              </w:rPr>
            </w:pPr>
            <w:r>
              <w:rPr>
                <w:rFonts w:cs="Calibri"/>
                <w:sz w:val="24"/>
                <w:szCs w:val="24"/>
              </w:rPr>
              <w:t>Cler</w:t>
            </w:r>
            <w:r w:rsidR="00DF0900">
              <w:rPr>
                <w:rFonts w:cs="Calibri"/>
                <w:sz w:val="24"/>
                <w:szCs w:val="24"/>
              </w:rPr>
              <w:t>k/ Full Council</w:t>
            </w:r>
          </w:p>
        </w:tc>
      </w:tr>
      <w:tr w:rsidR="00DF2D08" w:rsidRPr="00EA36C9" w14:paraId="5E85C127" w14:textId="77777777" w:rsidTr="00D351EE">
        <w:trPr>
          <w:trHeight w:val="1023"/>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E8B20" w14:textId="05C0B881" w:rsidR="00DF2D08" w:rsidRDefault="002D644E">
            <w:pPr>
              <w:spacing w:after="200" w:line="276" w:lineRule="auto"/>
              <w:rPr>
                <w:rFonts w:cs="Calibri"/>
                <w:b/>
                <w:bCs/>
              </w:rPr>
            </w:pPr>
            <w:r>
              <w:rPr>
                <w:rFonts w:cs="Calibri"/>
                <w:b/>
                <w:bCs/>
              </w:rPr>
              <w:t>E12/2026</w:t>
            </w:r>
          </w:p>
        </w:tc>
        <w:tc>
          <w:tcPr>
            <w:tcW w:w="8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59B41" w14:textId="77777777" w:rsidR="00DF2D08" w:rsidRPr="00DF7C5F" w:rsidRDefault="004619AB" w:rsidP="0099536A">
            <w:pPr>
              <w:spacing w:after="0" w:line="240" w:lineRule="auto"/>
              <w:rPr>
                <w:rFonts w:cs="Calibri"/>
                <w:b/>
                <w:bCs/>
                <w:sz w:val="24"/>
                <w:szCs w:val="24"/>
              </w:rPr>
            </w:pPr>
            <w:r w:rsidRPr="00DF7C5F">
              <w:rPr>
                <w:rFonts w:cs="Calibri"/>
                <w:b/>
                <w:bCs/>
                <w:sz w:val="24"/>
                <w:szCs w:val="24"/>
              </w:rPr>
              <w:t>Carbon Literacy training for Councillors and staff.</w:t>
            </w:r>
          </w:p>
          <w:p w14:paraId="2C75AC6A" w14:textId="1C8C9949" w:rsidR="00824D07" w:rsidRDefault="00824D07" w:rsidP="0099536A">
            <w:pPr>
              <w:spacing w:after="0" w:line="240" w:lineRule="auto"/>
              <w:rPr>
                <w:rFonts w:cs="Calibri"/>
                <w:sz w:val="24"/>
                <w:szCs w:val="24"/>
              </w:rPr>
            </w:pPr>
            <w:r>
              <w:rPr>
                <w:rFonts w:cs="Calibri"/>
                <w:sz w:val="24"/>
                <w:szCs w:val="24"/>
              </w:rPr>
              <w:t xml:space="preserve">Cllr Filmore advised </w:t>
            </w:r>
            <w:r w:rsidR="00771166">
              <w:rPr>
                <w:rFonts w:cs="Calibri"/>
                <w:sz w:val="24"/>
                <w:szCs w:val="24"/>
              </w:rPr>
              <w:t>she had completed Carbon Literacy Training and asked if all Councillors and staff would also like to undertake the trainin</w:t>
            </w:r>
            <w:r w:rsidR="00425217">
              <w:rPr>
                <w:rFonts w:cs="Calibri"/>
                <w:sz w:val="24"/>
                <w:szCs w:val="24"/>
              </w:rPr>
              <w:t xml:space="preserve">g which would be presented by either W&amp;F Council or </w:t>
            </w:r>
            <w:r w:rsidR="00350B0A">
              <w:rPr>
                <w:rFonts w:cs="Calibri"/>
                <w:sz w:val="24"/>
                <w:szCs w:val="24"/>
              </w:rPr>
              <w:t xml:space="preserve">CAfS (now Futureproof Cumbria). </w:t>
            </w:r>
          </w:p>
          <w:p w14:paraId="120C2750" w14:textId="62CC845E" w:rsidR="00350B0A" w:rsidRPr="00DF2D08" w:rsidRDefault="00C85E6D" w:rsidP="0099536A">
            <w:pPr>
              <w:spacing w:after="0" w:line="240" w:lineRule="auto"/>
              <w:rPr>
                <w:rFonts w:cs="Calibri"/>
                <w:sz w:val="24"/>
                <w:szCs w:val="24"/>
              </w:rPr>
            </w:pPr>
            <w:r>
              <w:rPr>
                <w:rFonts w:cs="Calibri"/>
                <w:sz w:val="24"/>
                <w:szCs w:val="24"/>
              </w:rPr>
              <w:t xml:space="preserve">Cllr Wilson asked if costs could be sourced before it is presented to the Finance Committee.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CF5FC" w14:textId="2D82806C" w:rsidR="00DF2D08" w:rsidRDefault="00C85E6D">
            <w:pPr>
              <w:spacing w:after="200" w:line="240" w:lineRule="auto"/>
              <w:rPr>
                <w:rFonts w:cs="Calibri"/>
                <w:sz w:val="24"/>
                <w:szCs w:val="24"/>
              </w:rPr>
            </w:pPr>
            <w:r>
              <w:rPr>
                <w:rFonts w:cs="Calibri"/>
                <w:sz w:val="24"/>
                <w:szCs w:val="24"/>
              </w:rPr>
              <w:t>Cllr Filmore/ Clerk</w:t>
            </w:r>
          </w:p>
        </w:tc>
      </w:tr>
      <w:tr w:rsidR="006F6246" w:rsidRPr="00EA36C9" w14:paraId="383F4C65" w14:textId="77777777" w:rsidTr="00D351EE">
        <w:trPr>
          <w:trHeight w:val="562"/>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5C373" w14:textId="554A0DEB" w:rsidR="006F6246" w:rsidRDefault="002D644E">
            <w:pPr>
              <w:spacing w:after="200" w:line="276" w:lineRule="auto"/>
              <w:rPr>
                <w:rFonts w:cs="Calibri"/>
                <w:b/>
                <w:bCs/>
              </w:rPr>
            </w:pPr>
            <w:r>
              <w:rPr>
                <w:rFonts w:cs="Calibri"/>
                <w:b/>
                <w:bCs/>
              </w:rPr>
              <w:t>E13/2026</w:t>
            </w:r>
          </w:p>
        </w:tc>
        <w:tc>
          <w:tcPr>
            <w:tcW w:w="8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7E8DF" w14:textId="591687CB" w:rsidR="006F6246" w:rsidRPr="009A1641" w:rsidRDefault="001170C7" w:rsidP="0077047D">
            <w:pPr>
              <w:spacing w:after="0" w:line="240" w:lineRule="auto"/>
              <w:rPr>
                <w:rFonts w:cs="Calibri"/>
                <w:sz w:val="24"/>
                <w:szCs w:val="24"/>
              </w:rPr>
            </w:pPr>
            <w:r w:rsidRPr="001170C7">
              <w:rPr>
                <w:rFonts w:cs="Calibri"/>
                <w:b/>
                <w:bCs/>
                <w:sz w:val="24"/>
                <w:szCs w:val="24"/>
              </w:rPr>
              <w:t>Next Meeting</w:t>
            </w:r>
            <w:r w:rsidR="009A1641">
              <w:rPr>
                <w:rFonts w:cs="Calibri"/>
                <w:b/>
                <w:bCs/>
                <w:sz w:val="24"/>
                <w:szCs w:val="24"/>
              </w:rPr>
              <w:t xml:space="preserve">: </w:t>
            </w:r>
            <w:r w:rsidR="009A1641">
              <w:rPr>
                <w:rFonts w:cs="Calibri"/>
                <w:sz w:val="24"/>
                <w:szCs w:val="24"/>
              </w:rPr>
              <w:t xml:space="preserve">Thursday </w:t>
            </w:r>
            <w:r w:rsidR="0086764D">
              <w:rPr>
                <w:rFonts w:cs="Calibri"/>
                <w:sz w:val="24"/>
                <w:szCs w:val="24"/>
              </w:rPr>
              <w:t>5th</w:t>
            </w:r>
            <w:r w:rsidR="00443BB9">
              <w:rPr>
                <w:rFonts w:cs="Calibri"/>
                <w:sz w:val="24"/>
                <w:szCs w:val="24"/>
                <w:vertAlign w:val="superscript"/>
              </w:rPr>
              <w:t xml:space="preserve"> </w:t>
            </w:r>
            <w:r w:rsidR="0086764D">
              <w:rPr>
                <w:rFonts w:cs="Calibri"/>
                <w:sz w:val="24"/>
                <w:szCs w:val="24"/>
              </w:rPr>
              <w:t>March 2026</w:t>
            </w:r>
            <w:r w:rsidR="009A1641">
              <w:rPr>
                <w:rFonts w:cs="Calibri"/>
                <w:sz w:val="24"/>
                <w:szCs w:val="24"/>
              </w:rPr>
              <w:t xml:space="preserve"> @ 6pm in the office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D8189" w14:textId="77777777" w:rsidR="006F6246" w:rsidRDefault="006F6246">
            <w:pPr>
              <w:spacing w:after="200" w:line="240" w:lineRule="auto"/>
              <w:rPr>
                <w:rFonts w:cs="Calibri"/>
                <w:sz w:val="24"/>
                <w:szCs w:val="24"/>
              </w:rPr>
            </w:pPr>
          </w:p>
        </w:tc>
      </w:tr>
    </w:tbl>
    <w:p w14:paraId="01ECDC39" w14:textId="77777777" w:rsidR="007C11CA" w:rsidRDefault="007C11CA"/>
    <w:sectPr w:rsidR="007C11CA" w:rsidSect="007548C1">
      <w:footerReference w:type="default" r:id="rId10"/>
      <w:pgSz w:w="11906" w:h="16838"/>
      <w:pgMar w:top="709"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8EEBE" w14:textId="77777777" w:rsidR="00632EC3" w:rsidRDefault="00632EC3" w:rsidP="0077047D">
      <w:pPr>
        <w:spacing w:after="0" w:line="240" w:lineRule="auto"/>
      </w:pPr>
      <w:r>
        <w:separator/>
      </w:r>
    </w:p>
  </w:endnote>
  <w:endnote w:type="continuationSeparator" w:id="0">
    <w:p w14:paraId="0FF97097" w14:textId="77777777" w:rsidR="00632EC3" w:rsidRDefault="00632EC3" w:rsidP="0077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892826"/>
      <w:docPartObj>
        <w:docPartGallery w:val="Page Numbers (Bottom of Page)"/>
        <w:docPartUnique/>
      </w:docPartObj>
    </w:sdtPr>
    <w:sdtEndPr/>
    <w:sdtContent>
      <w:p w14:paraId="7DA6FF87" w14:textId="17AAEFE1" w:rsidR="0077047D" w:rsidRDefault="0077047D">
        <w:pPr>
          <w:pStyle w:val="Footer"/>
          <w:jc w:val="center"/>
        </w:pPr>
        <w:r>
          <w:fldChar w:fldCharType="begin"/>
        </w:r>
        <w:r>
          <w:instrText>PAGE   \* MERGEFORMAT</w:instrText>
        </w:r>
        <w:r>
          <w:fldChar w:fldCharType="separate"/>
        </w:r>
        <w:r>
          <w:t>2</w:t>
        </w:r>
        <w:r>
          <w:fldChar w:fldCharType="end"/>
        </w:r>
      </w:p>
    </w:sdtContent>
  </w:sdt>
  <w:p w14:paraId="5DFC0D9C" w14:textId="77777777" w:rsidR="0077047D" w:rsidRDefault="00770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1AE7B" w14:textId="77777777" w:rsidR="00632EC3" w:rsidRDefault="00632EC3" w:rsidP="0077047D">
      <w:pPr>
        <w:spacing w:after="0" w:line="240" w:lineRule="auto"/>
      </w:pPr>
      <w:r>
        <w:separator/>
      </w:r>
    </w:p>
  </w:footnote>
  <w:footnote w:type="continuationSeparator" w:id="0">
    <w:p w14:paraId="11380FD9" w14:textId="77777777" w:rsidR="00632EC3" w:rsidRDefault="00632EC3" w:rsidP="00770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22C"/>
    <w:multiLevelType w:val="hybridMultilevel"/>
    <w:tmpl w:val="C2E0ABEC"/>
    <w:lvl w:ilvl="0" w:tplc="F198D82C">
      <w:start w:val="1"/>
      <w:numFmt w:val="decimal"/>
      <w:lvlText w:val="%1."/>
      <w:lvlJc w:val="left"/>
      <w:pPr>
        <w:ind w:left="502" w:hanging="360"/>
      </w:pPr>
      <w:rPr>
        <w:rFonts w:hint="default"/>
        <w:b/>
        <w:bCs/>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 w15:restartNumberingAfterBreak="0">
    <w:nsid w:val="18B6283B"/>
    <w:multiLevelType w:val="hybridMultilevel"/>
    <w:tmpl w:val="4FE8F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A33F5"/>
    <w:multiLevelType w:val="hybridMultilevel"/>
    <w:tmpl w:val="14625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6C5534"/>
    <w:multiLevelType w:val="hybridMultilevel"/>
    <w:tmpl w:val="562A25AC"/>
    <w:lvl w:ilvl="0" w:tplc="23F24A7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1C426C"/>
    <w:multiLevelType w:val="hybridMultilevel"/>
    <w:tmpl w:val="BBA2CAFA"/>
    <w:lvl w:ilvl="0" w:tplc="23F24A7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F660BA"/>
    <w:multiLevelType w:val="hybridMultilevel"/>
    <w:tmpl w:val="1954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3910370">
    <w:abstractNumId w:val="3"/>
  </w:num>
  <w:num w:numId="2" w16cid:durableId="673193653">
    <w:abstractNumId w:val="4"/>
  </w:num>
  <w:num w:numId="3" w16cid:durableId="802769164">
    <w:abstractNumId w:val="2"/>
  </w:num>
  <w:num w:numId="4" w16cid:durableId="1115489144">
    <w:abstractNumId w:val="5"/>
  </w:num>
  <w:num w:numId="5" w16cid:durableId="747263707">
    <w:abstractNumId w:val="0"/>
  </w:num>
  <w:num w:numId="6" w16cid:durableId="1112477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7D"/>
    <w:rsid w:val="00001E0E"/>
    <w:rsid w:val="000025D1"/>
    <w:rsid w:val="00006D3E"/>
    <w:rsid w:val="000124A1"/>
    <w:rsid w:val="00021CF9"/>
    <w:rsid w:val="00021DC5"/>
    <w:rsid w:val="00026864"/>
    <w:rsid w:val="00041F58"/>
    <w:rsid w:val="000468E1"/>
    <w:rsid w:val="000644BE"/>
    <w:rsid w:val="0006602A"/>
    <w:rsid w:val="000701D7"/>
    <w:rsid w:val="00080744"/>
    <w:rsid w:val="00082582"/>
    <w:rsid w:val="000833BF"/>
    <w:rsid w:val="0008645D"/>
    <w:rsid w:val="00096F9D"/>
    <w:rsid w:val="000A17FA"/>
    <w:rsid w:val="000A6CEB"/>
    <w:rsid w:val="000C2FDE"/>
    <w:rsid w:val="000D2AE3"/>
    <w:rsid w:val="000D36AF"/>
    <w:rsid w:val="000E0A0A"/>
    <w:rsid w:val="000E4411"/>
    <w:rsid w:val="000E57A4"/>
    <w:rsid w:val="000F4030"/>
    <w:rsid w:val="000F729B"/>
    <w:rsid w:val="000F7F76"/>
    <w:rsid w:val="00107D46"/>
    <w:rsid w:val="00111D3E"/>
    <w:rsid w:val="00114C7F"/>
    <w:rsid w:val="00116B22"/>
    <w:rsid w:val="001170C7"/>
    <w:rsid w:val="001200B6"/>
    <w:rsid w:val="00125EF8"/>
    <w:rsid w:val="00130A78"/>
    <w:rsid w:val="0013249B"/>
    <w:rsid w:val="00132A91"/>
    <w:rsid w:val="00136B26"/>
    <w:rsid w:val="00140459"/>
    <w:rsid w:val="0014047B"/>
    <w:rsid w:val="001430DE"/>
    <w:rsid w:val="00145E64"/>
    <w:rsid w:val="001604DE"/>
    <w:rsid w:val="0016450D"/>
    <w:rsid w:val="0016574B"/>
    <w:rsid w:val="0017141E"/>
    <w:rsid w:val="00171B1F"/>
    <w:rsid w:val="001740C8"/>
    <w:rsid w:val="00174E76"/>
    <w:rsid w:val="001877DE"/>
    <w:rsid w:val="0019363C"/>
    <w:rsid w:val="00194588"/>
    <w:rsid w:val="001946CC"/>
    <w:rsid w:val="001A0E50"/>
    <w:rsid w:val="001A4D1C"/>
    <w:rsid w:val="001B19CB"/>
    <w:rsid w:val="001B2E05"/>
    <w:rsid w:val="001B7F84"/>
    <w:rsid w:val="001C174F"/>
    <w:rsid w:val="001C270C"/>
    <w:rsid w:val="001C6724"/>
    <w:rsid w:val="001E1A67"/>
    <w:rsid w:val="001E35F7"/>
    <w:rsid w:val="001E5444"/>
    <w:rsid w:val="001F102C"/>
    <w:rsid w:val="001F26D2"/>
    <w:rsid w:val="001F5B7A"/>
    <w:rsid w:val="00215844"/>
    <w:rsid w:val="00221B01"/>
    <w:rsid w:val="0023162D"/>
    <w:rsid w:val="00233431"/>
    <w:rsid w:val="002422AD"/>
    <w:rsid w:val="00242486"/>
    <w:rsid w:val="00242E7B"/>
    <w:rsid w:val="00245A80"/>
    <w:rsid w:val="00245B56"/>
    <w:rsid w:val="0024626C"/>
    <w:rsid w:val="002470EB"/>
    <w:rsid w:val="002630BA"/>
    <w:rsid w:val="00274F33"/>
    <w:rsid w:val="002909F0"/>
    <w:rsid w:val="002A2F90"/>
    <w:rsid w:val="002A46FE"/>
    <w:rsid w:val="002B2B7B"/>
    <w:rsid w:val="002B4FC1"/>
    <w:rsid w:val="002B6BB5"/>
    <w:rsid w:val="002D0237"/>
    <w:rsid w:val="002D2832"/>
    <w:rsid w:val="002D5198"/>
    <w:rsid w:val="002D644E"/>
    <w:rsid w:val="002E4244"/>
    <w:rsid w:val="002E558B"/>
    <w:rsid w:val="002E6081"/>
    <w:rsid w:val="003054AE"/>
    <w:rsid w:val="00305832"/>
    <w:rsid w:val="00316E4D"/>
    <w:rsid w:val="0033711A"/>
    <w:rsid w:val="00343293"/>
    <w:rsid w:val="00346453"/>
    <w:rsid w:val="00347426"/>
    <w:rsid w:val="00350B0A"/>
    <w:rsid w:val="003510B8"/>
    <w:rsid w:val="00355D75"/>
    <w:rsid w:val="00366583"/>
    <w:rsid w:val="00381AFF"/>
    <w:rsid w:val="00384452"/>
    <w:rsid w:val="00393C76"/>
    <w:rsid w:val="00396323"/>
    <w:rsid w:val="003A1765"/>
    <w:rsid w:val="003A3B9A"/>
    <w:rsid w:val="003B3A11"/>
    <w:rsid w:val="003B3BAB"/>
    <w:rsid w:val="003B5A4F"/>
    <w:rsid w:val="003D0DE1"/>
    <w:rsid w:val="003E5EAA"/>
    <w:rsid w:val="003F25E2"/>
    <w:rsid w:val="004001DB"/>
    <w:rsid w:val="00400A66"/>
    <w:rsid w:val="00410E89"/>
    <w:rsid w:val="004121E7"/>
    <w:rsid w:val="00425217"/>
    <w:rsid w:val="00430F64"/>
    <w:rsid w:val="00443BB9"/>
    <w:rsid w:val="00447AAF"/>
    <w:rsid w:val="00452CE3"/>
    <w:rsid w:val="00460CDF"/>
    <w:rsid w:val="004619AB"/>
    <w:rsid w:val="00463CFE"/>
    <w:rsid w:val="0046732B"/>
    <w:rsid w:val="004676C9"/>
    <w:rsid w:val="00467D10"/>
    <w:rsid w:val="00490E4A"/>
    <w:rsid w:val="00491666"/>
    <w:rsid w:val="004A2EE6"/>
    <w:rsid w:val="004B20DD"/>
    <w:rsid w:val="004C1296"/>
    <w:rsid w:val="004C3258"/>
    <w:rsid w:val="004D000B"/>
    <w:rsid w:val="004D1EE0"/>
    <w:rsid w:val="004E6632"/>
    <w:rsid w:val="004E6837"/>
    <w:rsid w:val="005040C6"/>
    <w:rsid w:val="00507D7E"/>
    <w:rsid w:val="00514C5D"/>
    <w:rsid w:val="00526ADE"/>
    <w:rsid w:val="005332DA"/>
    <w:rsid w:val="005338D2"/>
    <w:rsid w:val="0054509E"/>
    <w:rsid w:val="00564111"/>
    <w:rsid w:val="00566B5B"/>
    <w:rsid w:val="00567218"/>
    <w:rsid w:val="00572400"/>
    <w:rsid w:val="005729B2"/>
    <w:rsid w:val="00582FDA"/>
    <w:rsid w:val="00590F57"/>
    <w:rsid w:val="00595DF8"/>
    <w:rsid w:val="005A25F8"/>
    <w:rsid w:val="005B54B5"/>
    <w:rsid w:val="005C5A58"/>
    <w:rsid w:val="005E1E46"/>
    <w:rsid w:val="00601845"/>
    <w:rsid w:val="0062096D"/>
    <w:rsid w:val="0062182D"/>
    <w:rsid w:val="00631D27"/>
    <w:rsid w:val="00632EC3"/>
    <w:rsid w:val="006500A7"/>
    <w:rsid w:val="00652B49"/>
    <w:rsid w:val="00653C38"/>
    <w:rsid w:val="00657683"/>
    <w:rsid w:val="00680A50"/>
    <w:rsid w:val="0069142F"/>
    <w:rsid w:val="006A147E"/>
    <w:rsid w:val="006A4ECA"/>
    <w:rsid w:val="006A7CEA"/>
    <w:rsid w:val="006C2E08"/>
    <w:rsid w:val="006D3977"/>
    <w:rsid w:val="006D4DDF"/>
    <w:rsid w:val="006F00EE"/>
    <w:rsid w:val="006F0E14"/>
    <w:rsid w:val="006F6246"/>
    <w:rsid w:val="006F752D"/>
    <w:rsid w:val="00702043"/>
    <w:rsid w:val="00712AC9"/>
    <w:rsid w:val="0072561F"/>
    <w:rsid w:val="00753924"/>
    <w:rsid w:val="007548C1"/>
    <w:rsid w:val="00754DA5"/>
    <w:rsid w:val="00762ACA"/>
    <w:rsid w:val="0077047D"/>
    <w:rsid w:val="00771166"/>
    <w:rsid w:val="007771F5"/>
    <w:rsid w:val="00782B92"/>
    <w:rsid w:val="0078367D"/>
    <w:rsid w:val="00785AB8"/>
    <w:rsid w:val="00787E92"/>
    <w:rsid w:val="007961D0"/>
    <w:rsid w:val="0079692B"/>
    <w:rsid w:val="007A6799"/>
    <w:rsid w:val="007A7588"/>
    <w:rsid w:val="007B37D9"/>
    <w:rsid w:val="007B5826"/>
    <w:rsid w:val="007C11CA"/>
    <w:rsid w:val="007C4C16"/>
    <w:rsid w:val="007D4837"/>
    <w:rsid w:val="0080441D"/>
    <w:rsid w:val="00824D07"/>
    <w:rsid w:val="00832303"/>
    <w:rsid w:val="00844075"/>
    <w:rsid w:val="00845D91"/>
    <w:rsid w:val="00851B57"/>
    <w:rsid w:val="0085563C"/>
    <w:rsid w:val="00856A28"/>
    <w:rsid w:val="00857112"/>
    <w:rsid w:val="008606B0"/>
    <w:rsid w:val="00866345"/>
    <w:rsid w:val="0086764D"/>
    <w:rsid w:val="00874351"/>
    <w:rsid w:val="008811A9"/>
    <w:rsid w:val="00890090"/>
    <w:rsid w:val="00890B18"/>
    <w:rsid w:val="008A6C5E"/>
    <w:rsid w:val="008B22EC"/>
    <w:rsid w:val="008B63BF"/>
    <w:rsid w:val="008B69E7"/>
    <w:rsid w:val="008C5CCD"/>
    <w:rsid w:val="008D108E"/>
    <w:rsid w:val="008D5164"/>
    <w:rsid w:val="008E6B0B"/>
    <w:rsid w:val="00916753"/>
    <w:rsid w:val="0093434F"/>
    <w:rsid w:val="0094642A"/>
    <w:rsid w:val="0094673B"/>
    <w:rsid w:val="00957F70"/>
    <w:rsid w:val="0096005B"/>
    <w:rsid w:val="00963EEA"/>
    <w:rsid w:val="00976E63"/>
    <w:rsid w:val="0098004A"/>
    <w:rsid w:val="009864D8"/>
    <w:rsid w:val="0099536A"/>
    <w:rsid w:val="009A1641"/>
    <w:rsid w:val="009A3142"/>
    <w:rsid w:val="009B0E94"/>
    <w:rsid w:val="009C2345"/>
    <w:rsid w:val="009D1A4B"/>
    <w:rsid w:val="009E63A4"/>
    <w:rsid w:val="00A06A16"/>
    <w:rsid w:val="00A06B70"/>
    <w:rsid w:val="00A10B22"/>
    <w:rsid w:val="00A16AEB"/>
    <w:rsid w:val="00A2299E"/>
    <w:rsid w:val="00A374FF"/>
    <w:rsid w:val="00A60120"/>
    <w:rsid w:val="00A61835"/>
    <w:rsid w:val="00A64CE4"/>
    <w:rsid w:val="00A64DF6"/>
    <w:rsid w:val="00A7165D"/>
    <w:rsid w:val="00A74A93"/>
    <w:rsid w:val="00A91F84"/>
    <w:rsid w:val="00AA2E9F"/>
    <w:rsid w:val="00AA5DC2"/>
    <w:rsid w:val="00AB66A7"/>
    <w:rsid w:val="00AB71ED"/>
    <w:rsid w:val="00AC715A"/>
    <w:rsid w:val="00AD4C5A"/>
    <w:rsid w:val="00AD5C6B"/>
    <w:rsid w:val="00AF5879"/>
    <w:rsid w:val="00B02538"/>
    <w:rsid w:val="00B055C6"/>
    <w:rsid w:val="00B061EB"/>
    <w:rsid w:val="00B14CB4"/>
    <w:rsid w:val="00B25388"/>
    <w:rsid w:val="00B4129F"/>
    <w:rsid w:val="00B47174"/>
    <w:rsid w:val="00B51303"/>
    <w:rsid w:val="00B56C0D"/>
    <w:rsid w:val="00B6125F"/>
    <w:rsid w:val="00B6448F"/>
    <w:rsid w:val="00B87E99"/>
    <w:rsid w:val="00BA10D7"/>
    <w:rsid w:val="00BA305A"/>
    <w:rsid w:val="00BA5841"/>
    <w:rsid w:val="00BA5B5F"/>
    <w:rsid w:val="00BB72BA"/>
    <w:rsid w:val="00BD2DBF"/>
    <w:rsid w:val="00BE4639"/>
    <w:rsid w:val="00BE5FD3"/>
    <w:rsid w:val="00BF09D5"/>
    <w:rsid w:val="00C024D1"/>
    <w:rsid w:val="00C07D8F"/>
    <w:rsid w:val="00C10D93"/>
    <w:rsid w:val="00C24154"/>
    <w:rsid w:val="00C33D6C"/>
    <w:rsid w:val="00C40865"/>
    <w:rsid w:val="00C408C8"/>
    <w:rsid w:val="00C45109"/>
    <w:rsid w:val="00C468A3"/>
    <w:rsid w:val="00C7090B"/>
    <w:rsid w:val="00C72BF4"/>
    <w:rsid w:val="00C7602B"/>
    <w:rsid w:val="00C85E6D"/>
    <w:rsid w:val="00C95D6A"/>
    <w:rsid w:val="00C97611"/>
    <w:rsid w:val="00CA26FF"/>
    <w:rsid w:val="00CA351F"/>
    <w:rsid w:val="00CB3F87"/>
    <w:rsid w:val="00CB5CA9"/>
    <w:rsid w:val="00D13C85"/>
    <w:rsid w:val="00D147E5"/>
    <w:rsid w:val="00D336B5"/>
    <w:rsid w:val="00D351EE"/>
    <w:rsid w:val="00D364B2"/>
    <w:rsid w:val="00D43E82"/>
    <w:rsid w:val="00D47A56"/>
    <w:rsid w:val="00D66BDA"/>
    <w:rsid w:val="00D70BE5"/>
    <w:rsid w:val="00D732A7"/>
    <w:rsid w:val="00D8212D"/>
    <w:rsid w:val="00D92FFF"/>
    <w:rsid w:val="00D96815"/>
    <w:rsid w:val="00DB0E50"/>
    <w:rsid w:val="00DC2586"/>
    <w:rsid w:val="00DC650E"/>
    <w:rsid w:val="00DD2391"/>
    <w:rsid w:val="00DD49D6"/>
    <w:rsid w:val="00DD5D39"/>
    <w:rsid w:val="00DE201C"/>
    <w:rsid w:val="00DE7237"/>
    <w:rsid w:val="00DF0900"/>
    <w:rsid w:val="00DF2D08"/>
    <w:rsid w:val="00DF7C5F"/>
    <w:rsid w:val="00E05143"/>
    <w:rsid w:val="00E05693"/>
    <w:rsid w:val="00E10749"/>
    <w:rsid w:val="00E23B0F"/>
    <w:rsid w:val="00E53D69"/>
    <w:rsid w:val="00E86701"/>
    <w:rsid w:val="00EA6087"/>
    <w:rsid w:val="00EA61C6"/>
    <w:rsid w:val="00EC07E6"/>
    <w:rsid w:val="00EC1D7E"/>
    <w:rsid w:val="00EC7C82"/>
    <w:rsid w:val="00ED18B6"/>
    <w:rsid w:val="00ED1AF1"/>
    <w:rsid w:val="00ED56DA"/>
    <w:rsid w:val="00ED58BC"/>
    <w:rsid w:val="00EE5D36"/>
    <w:rsid w:val="00F0206F"/>
    <w:rsid w:val="00F067CD"/>
    <w:rsid w:val="00F24E23"/>
    <w:rsid w:val="00F26D02"/>
    <w:rsid w:val="00F303FB"/>
    <w:rsid w:val="00F31C9D"/>
    <w:rsid w:val="00F332B1"/>
    <w:rsid w:val="00F4559D"/>
    <w:rsid w:val="00F56564"/>
    <w:rsid w:val="00F66E9F"/>
    <w:rsid w:val="00F7289A"/>
    <w:rsid w:val="00F75E9B"/>
    <w:rsid w:val="00F83E02"/>
    <w:rsid w:val="00F91CE6"/>
    <w:rsid w:val="00F93398"/>
    <w:rsid w:val="00FA50CF"/>
    <w:rsid w:val="00FA79C2"/>
    <w:rsid w:val="00FB5567"/>
    <w:rsid w:val="00FC2864"/>
    <w:rsid w:val="00FD0CB6"/>
    <w:rsid w:val="00FE6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4AF8"/>
  <w15:chartTrackingRefBased/>
  <w15:docId w15:val="{A64D221F-EDAE-41ED-83AE-5B69829C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47D"/>
    <w:pPr>
      <w:suppressAutoHyphens/>
      <w:autoSpaceDN w:val="0"/>
      <w:spacing w:line="24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77047D"/>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047D"/>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7047D"/>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7047D"/>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7047D"/>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7047D"/>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7047D"/>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7047D"/>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7047D"/>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4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4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4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4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4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4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4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4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47D"/>
    <w:rPr>
      <w:rFonts w:eastAsiaTheme="majorEastAsia" w:cstheme="majorBidi"/>
      <w:color w:val="272727" w:themeColor="text1" w:themeTint="D8"/>
    </w:rPr>
  </w:style>
  <w:style w:type="paragraph" w:styleId="Title">
    <w:name w:val="Title"/>
    <w:basedOn w:val="Normal"/>
    <w:next w:val="Normal"/>
    <w:link w:val="TitleChar"/>
    <w:uiPriority w:val="10"/>
    <w:qFormat/>
    <w:rsid w:val="0077047D"/>
    <w:pPr>
      <w:suppressAutoHyphens w:val="0"/>
      <w:autoSpaceDN/>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04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47D"/>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04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47D"/>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7047D"/>
    <w:rPr>
      <w:i/>
      <w:iCs/>
      <w:color w:val="404040" w:themeColor="text1" w:themeTint="BF"/>
    </w:rPr>
  </w:style>
  <w:style w:type="paragraph" w:styleId="ListParagraph">
    <w:name w:val="List Paragraph"/>
    <w:basedOn w:val="Normal"/>
    <w:uiPriority w:val="34"/>
    <w:qFormat/>
    <w:rsid w:val="0077047D"/>
    <w:pPr>
      <w:suppressAutoHyphens w:val="0"/>
      <w:autoSpaceDN/>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7047D"/>
    <w:rPr>
      <w:i/>
      <w:iCs/>
      <w:color w:val="0F4761" w:themeColor="accent1" w:themeShade="BF"/>
    </w:rPr>
  </w:style>
  <w:style w:type="paragraph" w:styleId="IntenseQuote">
    <w:name w:val="Intense Quote"/>
    <w:basedOn w:val="Normal"/>
    <w:next w:val="Normal"/>
    <w:link w:val="IntenseQuoteChar"/>
    <w:uiPriority w:val="30"/>
    <w:qFormat/>
    <w:rsid w:val="0077047D"/>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7047D"/>
    <w:rPr>
      <w:i/>
      <w:iCs/>
      <w:color w:val="0F4761" w:themeColor="accent1" w:themeShade="BF"/>
    </w:rPr>
  </w:style>
  <w:style w:type="character" w:styleId="IntenseReference">
    <w:name w:val="Intense Reference"/>
    <w:basedOn w:val="DefaultParagraphFont"/>
    <w:uiPriority w:val="32"/>
    <w:qFormat/>
    <w:rsid w:val="0077047D"/>
    <w:rPr>
      <w:b/>
      <w:bCs/>
      <w:smallCaps/>
      <w:color w:val="0F4761" w:themeColor="accent1" w:themeShade="BF"/>
      <w:spacing w:val="5"/>
    </w:rPr>
  </w:style>
  <w:style w:type="paragraph" w:styleId="Header">
    <w:name w:val="header"/>
    <w:basedOn w:val="Normal"/>
    <w:link w:val="HeaderChar"/>
    <w:uiPriority w:val="99"/>
    <w:unhideWhenUsed/>
    <w:rsid w:val="00770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47D"/>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770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47D"/>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D13C85"/>
    <w:rPr>
      <w:color w:val="467886" w:themeColor="hyperlink"/>
      <w:u w:val="single"/>
    </w:rPr>
  </w:style>
  <w:style w:type="character" w:styleId="UnresolvedMention">
    <w:name w:val="Unresolved Mention"/>
    <w:basedOn w:val="DefaultParagraphFont"/>
    <w:uiPriority w:val="99"/>
    <w:semiHidden/>
    <w:unhideWhenUsed/>
    <w:rsid w:val="00D1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546192-37b9-4b55-a65f-7b85bf3d9286" xsi:nil="true"/>
    <lcf76f155ced4ddcb4097134ff3c332f xmlns="1bec8396-807f-46c4-b33f-40622fed61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0E9CBB449D004988E406B6A9DA6A83" ma:contentTypeVersion="18" ma:contentTypeDescription="Create a new document." ma:contentTypeScope="" ma:versionID="6db2170a1776836521eec67af4699832">
  <xsd:schema xmlns:xsd="http://www.w3.org/2001/XMLSchema" xmlns:xs="http://www.w3.org/2001/XMLSchema" xmlns:p="http://schemas.microsoft.com/office/2006/metadata/properties" xmlns:ns2="1bec8396-807f-46c4-b33f-40622fed61cd" xmlns:ns3="66546192-37b9-4b55-a65f-7b85bf3d9286" targetNamespace="http://schemas.microsoft.com/office/2006/metadata/properties" ma:root="true" ma:fieldsID="551216782fc93af86d7ec42c9f1dcff6" ns2:_="" ns3:_="">
    <xsd:import namespace="1bec8396-807f-46c4-b33f-40622fed61cd"/>
    <xsd:import namespace="66546192-37b9-4b55-a65f-7b85bf3d9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8396-807f-46c4-b33f-40622fed6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101f0-361f-40ee-99ce-4dfc46e30b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46192-37b9-4b55-a65f-7b85bf3d928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5e8f3-c0da-4ccd-a1df-e8152dbec92e}" ma:internalName="TaxCatchAll" ma:showField="CatchAllData" ma:web="66546192-37b9-4b55-a65f-7b85bf3d9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7B303F-28F4-4D8A-94E9-BD9C727AC5F3}">
  <ds:schemaRefs>
    <ds:schemaRef ds:uri="http://schemas.microsoft.com/sharepoint/v3/contenttype/forms"/>
  </ds:schemaRefs>
</ds:datastoreItem>
</file>

<file path=customXml/itemProps2.xml><?xml version="1.0" encoding="utf-8"?>
<ds:datastoreItem xmlns:ds="http://schemas.openxmlformats.org/officeDocument/2006/customXml" ds:itemID="{DDC7A2F1-AB87-43D2-8CF3-85164D926060}">
  <ds:schemaRefs>
    <ds:schemaRef ds:uri="http://schemas.microsoft.com/office/2006/metadata/properties"/>
    <ds:schemaRef ds:uri="http://schemas.microsoft.com/office/infopath/2007/PartnerControls"/>
    <ds:schemaRef ds:uri="66546192-37b9-4b55-a65f-7b85bf3d9286"/>
    <ds:schemaRef ds:uri="1bec8396-807f-46c4-b33f-40622fed61cd"/>
  </ds:schemaRefs>
</ds:datastoreItem>
</file>

<file path=customXml/itemProps3.xml><?xml version="1.0" encoding="utf-8"?>
<ds:datastoreItem xmlns:ds="http://schemas.openxmlformats.org/officeDocument/2006/customXml" ds:itemID="{84B0165F-8123-480D-A52C-C46287FEA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8396-807f-46c4-b33f-40622fed61cd"/>
    <ds:schemaRef ds:uri="66546192-37b9-4b55-a65f-7b85bf3d9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assistantclerk</dc:creator>
  <cp:keywords/>
  <dc:description/>
  <cp:lastModifiedBy>admin</cp:lastModifiedBy>
  <cp:revision>138</cp:revision>
  <dcterms:created xsi:type="dcterms:W3CDTF">2026-01-12T15:02:00Z</dcterms:created>
  <dcterms:modified xsi:type="dcterms:W3CDTF">2026-03-06T09:44:00Z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0x0101000D0E9CBB449D004988E406B6A9DA6A83</vt:lpwstr>
  </property>
  <property fmtid="{D5CDD505-2E9C-101B-9397-08002B2CF9AE}" pid="3" name="MediaServiceImageTags">
    <vt:lpwstr/>
  </property>
</Properties>
</file>